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EC" w:rsidRPr="006902DD" w:rsidRDefault="00990682" w:rsidP="008514A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What d</w:t>
      </w:r>
      <w:r w:rsidR="003212EC" w:rsidRPr="006902DD">
        <w:rPr>
          <w:rFonts w:ascii="Times New Roman" w:hAnsi="Times New Roman" w:cs="Times New Roman"/>
          <w:b/>
          <w:bCs/>
          <w:sz w:val="24"/>
        </w:rPr>
        <w:t xml:space="preserve">oes pH </w:t>
      </w:r>
      <w:proofErr w:type="gramStart"/>
      <w:r w:rsidR="003212EC" w:rsidRPr="006902DD">
        <w:rPr>
          <w:rFonts w:ascii="Times New Roman" w:hAnsi="Times New Roman" w:cs="Times New Roman"/>
          <w:b/>
          <w:bCs/>
          <w:sz w:val="24"/>
        </w:rPr>
        <w:t>Mean</w:t>
      </w:r>
      <w:proofErr w:type="gramEnd"/>
      <w:r w:rsidR="003212EC" w:rsidRPr="006902DD">
        <w:rPr>
          <w:rFonts w:ascii="Times New Roman" w:hAnsi="Times New Roman" w:cs="Times New Roman"/>
          <w:b/>
          <w:bCs/>
          <w:sz w:val="24"/>
        </w:rPr>
        <w:t xml:space="preserve"> in a Buffer?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In chemistry, pH is a measure of the hydrogen ion (H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) concentration in a solution. The pH of a buffer can be calculated from the concentrations of the various components of the reaction. The balanced equation for a buffer is: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HA</w:t>
      </w:r>
      <w:r w:rsidRPr="006902DD">
        <w:rPr>
          <w:rFonts w:ascii="Times New Roman" w:hAnsi="Cambria Math" w:cs="Times New Roman"/>
          <w:sz w:val="24"/>
        </w:rPr>
        <w:t>⇌</w:t>
      </w:r>
      <w:r w:rsidRPr="006902DD">
        <w:rPr>
          <w:rFonts w:ascii="Times New Roman" w:hAnsi="Times New Roman" w:cs="Times New Roman"/>
          <w:sz w:val="24"/>
        </w:rPr>
        <w:t>H</w:t>
      </w:r>
      <w:r w:rsidRPr="006902DD">
        <w:rPr>
          <w:rFonts w:ascii="Times New Roman" w:hAnsi="Times New Roman" w:cs="Times New Roman"/>
          <w:sz w:val="24"/>
          <w:vertAlign w:val="superscript"/>
        </w:rPr>
        <w:t xml:space="preserve">+ </w:t>
      </w:r>
      <w:r w:rsidRPr="006902DD">
        <w:rPr>
          <w:rFonts w:ascii="Times New Roman" w:hAnsi="Times New Roman" w:cs="Times New Roman"/>
          <w:sz w:val="24"/>
        </w:rPr>
        <w:t>+ A</w:t>
      </w:r>
      <w:r w:rsidRPr="006902DD">
        <w:rPr>
          <w:rFonts w:ascii="Times New Roman" w:hAnsi="Times New Roman" w:cs="Times New Roman"/>
          <w:sz w:val="24"/>
          <w:vertAlign w:val="superscript"/>
        </w:rPr>
        <w:t>−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 xml:space="preserve">The strength of a weak acid is usually represented as </w:t>
      </w:r>
      <w:proofErr w:type="gramStart"/>
      <w:r w:rsidRPr="006902DD">
        <w:rPr>
          <w:rFonts w:ascii="Times New Roman" w:hAnsi="Times New Roman" w:cs="Times New Roman"/>
          <w:sz w:val="24"/>
        </w:rPr>
        <w:t xml:space="preserve">an </w:t>
      </w:r>
      <w:r w:rsidRPr="0088428D">
        <w:rPr>
          <w:rFonts w:ascii="Times New Roman" w:hAnsi="Times New Roman" w:cs="Times New Roman"/>
          <w:sz w:val="24"/>
          <w:highlight w:val="yellow"/>
        </w:rPr>
        <w:t>equilibrium</w:t>
      </w:r>
      <w:proofErr w:type="gramEnd"/>
      <w:r w:rsidRPr="0088428D">
        <w:rPr>
          <w:rFonts w:ascii="Times New Roman" w:hAnsi="Times New Roman" w:cs="Times New Roman"/>
          <w:sz w:val="24"/>
          <w:highlight w:val="yellow"/>
        </w:rPr>
        <w:t xml:space="preserve"> constant</w:t>
      </w:r>
      <w:r w:rsidRPr="006902DD">
        <w:rPr>
          <w:rFonts w:ascii="Times New Roman" w:hAnsi="Times New Roman" w:cs="Times New Roman"/>
          <w:sz w:val="24"/>
        </w:rPr>
        <w:t xml:space="preserve">. The </w:t>
      </w:r>
      <w:r w:rsidRPr="0088428D">
        <w:rPr>
          <w:rFonts w:ascii="Times New Roman" w:hAnsi="Times New Roman" w:cs="Times New Roman"/>
          <w:b/>
          <w:sz w:val="24"/>
          <w:highlight w:val="yellow"/>
        </w:rPr>
        <w:t>acid-dissociation equilibrium constant (K</w:t>
      </w:r>
      <w:r w:rsidRPr="0088428D">
        <w:rPr>
          <w:rFonts w:ascii="Times New Roman" w:hAnsi="Times New Roman" w:cs="Times New Roman"/>
          <w:b/>
          <w:sz w:val="24"/>
          <w:highlight w:val="yellow"/>
          <w:vertAlign w:val="subscript"/>
        </w:rPr>
        <w:t>a</w:t>
      </w:r>
      <w:r w:rsidRPr="006902DD">
        <w:rPr>
          <w:rFonts w:ascii="Times New Roman" w:hAnsi="Times New Roman" w:cs="Times New Roman"/>
          <w:b/>
          <w:sz w:val="24"/>
        </w:rPr>
        <w:t>),</w:t>
      </w:r>
      <w:r w:rsidRPr="006902DD">
        <w:rPr>
          <w:rFonts w:ascii="Times New Roman" w:hAnsi="Times New Roman" w:cs="Times New Roman"/>
          <w:sz w:val="24"/>
        </w:rPr>
        <w:t xml:space="preserve"> which measures the </w:t>
      </w:r>
      <w:r w:rsidRPr="0088428D">
        <w:rPr>
          <w:rFonts w:ascii="Times New Roman" w:hAnsi="Times New Roman" w:cs="Times New Roman"/>
          <w:sz w:val="24"/>
          <w:highlight w:val="yellow"/>
        </w:rPr>
        <w:t>propensity of an acid to dissociate</w:t>
      </w:r>
      <w:r w:rsidRPr="006902DD">
        <w:rPr>
          <w:rFonts w:ascii="Times New Roman" w:hAnsi="Times New Roman" w:cs="Times New Roman"/>
          <w:sz w:val="24"/>
        </w:rPr>
        <w:t>, for the reaction is: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K</w:t>
      </w:r>
      <w:r w:rsidRPr="00990682">
        <w:rPr>
          <w:rFonts w:ascii="Times New Roman" w:hAnsi="Times New Roman" w:cs="Times New Roman"/>
          <w:sz w:val="24"/>
          <w:vertAlign w:val="subscript"/>
        </w:rPr>
        <w:t>a</w:t>
      </w:r>
      <w:proofErr w:type="gramStart"/>
      <w:r w:rsidRPr="006902DD">
        <w:rPr>
          <w:rFonts w:ascii="Times New Roman" w:hAnsi="Times New Roman" w:cs="Times New Roman"/>
          <w:sz w:val="24"/>
        </w:rPr>
        <w:t>=[</w:t>
      </w:r>
      <w:proofErr w:type="gramEnd"/>
      <w:r w:rsidRPr="006902DD">
        <w:rPr>
          <w:rFonts w:ascii="Times New Roman" w:hAnsi="Times New Roman" w:cs="Times New Roman"/>
          <w:sz w:val="24"/>
        </w:rPr>
        <w:t>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][A</w:t>
      </w:r>
      <w:r w:rsidRPr="006902DD">
        <w:rPr>
          <w:rFonts w:ascii="Times New Roman" w:hAnsi="Times New Roman" w:cs="Times New Roman"/>
          <w:sz w:val="24"/>
          <w:vertAlign w:val="superscript"/>
        </w:rPr>
        <w:t>−</w:t>
      </w:r>
      <w:r w:rsidRPr="006902DD">
        <w:rPr>
          <w:rFonts w:ascii="Times New Roman" w:hAnsi="Times New Roman" w:cs="Times New Roman"/>
          <w:sz w:val="24"/>
        </w:rPr>
        <w:t>]/[HA]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The greater [H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] x [A</w:t>
      </w:r>
      <w:r w:rsidRPr="006902DD">
        <w:rPr>
          <w:rFonts w:ascii="Times New Roman" w:hAnsi="Times New Roman" w:cs="Times New Roman"/>
          <w:sz w:val="24"/>
          <w:vertAlign w:val="superscript"/>
        </w:rPr>
        <w:t>–</w:t>
      </w:r>
      <w:r w:rsidRPr="006902DD">
        <w:rPr>
          <w:rFonts w:ascii="Times New Roman" w:hAnsi="Times New Roman" w:cs="Times New Roman"/>
          <w:sz w:val="24"/>
        </w:rPr>
        <w:t>] is than [HA], the greater the value of K</w:t>
      </w:r>
      <w:r w:rsidRPr="006902DD">
        <w:rPr>
          <w:rFonts w:ascii="Times New Roman" w:hAnsi="Times New Roman" w:cs="Times New Roman"/>
          <w:sz w:val="24"/>
          <w:vertAlign w:val="subscript"/>
        </w:rPr>
        <w:t>a</w:t>
      </w:r>
      <w:r w:rsidRPr="006902DD">
        <w:rPr>
          <w:rFonts w:ascii="Times New Roman" w:hAnsi="Times New Roman" w:cs="Times New Roman"/>
          <w:sz w:val="24"/>
        </w:rPr>
        <w:t>, the more the formation of 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 is favored, and the lower the pH of the solution.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  <w:vertAlign w:val="superscript"/>
        </w:rPr>
      </w:pPr>
      <w:r w:rsidRPr="006902DD">
        <w:rPr>
          <w:rFonts w:ascii="Times New Roman" w:hAnsi="Times New Roman" w:cs="Times New Roman"/>
          <w:sz w:val="24"/>
        </w:rPr>
        <w:t>As pH= -log 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</w:p>
    <w:p w:rsidR="003212EC" w:rsidRPr="006902DD" w:rsidRDefault="003212EC" w:rsidP="008514A6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02DD">
        <w:rPr>
          <w:rFonts w:ascii="Times New Roman" w:hAnsi="Times New Roman" w:cs="Times New Roman"/>
          <w:b/>
          <w:bCs/>
          <w:sz w:val="24"/>
        </w:rPr>
        <w:t>The Henderson-</w:t>
      </w:r>
      <w:proofErr w:type="spellStart"/>
      <w:r w:rsidRPr="006902DD">
        <w:rPr>
          <w:rFonts w:ascii="Times New Roman" w:hAnsi="Times New Roman" w:cs="Times New Roman"/>
          <w:b/>
          <w:bCs/>
          <w:sz w:val="24"/>
        </w:rPr>
        <w:t>Hasselbalch</w:t>
      </w:r>
      <w:proofErr w:type="spellEnd"/>
      <w:r w:rsidRPr="006902DD">
        <w:rPr>
          <w:rFonts w:ascii="Times New Roman" w:hAnsi="Times New Roman" w:cs="Times New Roman"/>
          <w:b/>
          <w:bCs/>
          <w:sz w:val="24"/>
        </w:rPr>
        <w:t xml:space="preserve"> Equation</w:t>
      </w:r>
    </w:p>
    <w:p w:rsidR="00BE5AA9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The Henderson–</w:t>
      </w:r>
      <w:proofErr w:type="spellStart"/>
      <w:r w:rsidRPr="006902DD">
        <w:rPr>
          <w:rFonts w:ascii="Times New Roman" w:hAnsi="Times New Roman" w:cs="Times New Roman"/>
          <w:sz w:val="24"/>
        </w:rPr>
        <w:t>Hasselbalch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 equation mathematically </w:t>
      </w:r>
      <w:r w:rsidRPr="0088428D">
        <w:rPr>
          <w:rFonts w:ascii="Times New Roman" w:hAnsi="Times New Roman" w:cs="Times New Roman"/>
          <w:sz w:val="24"/>
          <w:highlight w:val="yellow"/>
        </w:rPr>
        <w:t>connects the measurable pH of a solution</w:t>
      </w:r>
      <w:r w:rsidRPr="006902DD">
        <w:rPr>
          <w:rFonts w:ascii="Times New Roman" w:hAnsi="Times New Roman" w:cs="Times New Roman"/>
          <w:sz w:val="24"/>
        </w:rPr>
        <w:t xml:space="preserve"> </w:t>
      </w:r>
      <w:r w:rsidRPr="0088428D">
        <w:rPr>
          <w:rFonts w:ascii="Times New Roman" w:hAnsi="Times New Roman" w:cs="Times New Roman"/>
          <w:sz w:val="24"/>
          <w:highlight w:val="yellow"/>
        </w:rPr>
        <w:t xml:space="preserve">with the </w:t>
      </w:r>
      <w:proofErr w:type="spellStart"/>
      <w:r w:rsidRPr="0088428D">
        <w:rPr>
          <w:rFonts w:ascii="Times New Roman" w:hAnsi="Times New Roman" w:cs="Times New Roman"/>
          <w:sz w:val="24"/>
          <w:highlight w:val="yellow"/>
        </w:rPr>
        <w:t>pKa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 (which is equal to </w:t>
      </w:r>
      <w:r w:rsidRPr="0088428D">
        <w:rPr>
          <w:rFonts w:ascii="Times New Roman" w:hAnsi="Times New Roman" w:cs="Times New Roman"/>
          <w:sz w:val="24"/>
          <w:highlight w:val="yellow"/>
        </w:rPr>
        <w:t>-log Ka</w:t>
      </w:r>
      <w:r w:rsidRPr="006902DD">
        <w:rPr>
          <w:rFonts w:ascii="Times New Roman" w:hAnsi="Times New Roman" w:cs="Times New Roman"/>
          <w:sz w:val="24"/>
        </w:rPr>
        <w:t xml:space="preserve">) of the acid. The equation is also useful for </w:t>
      </w:r>
      <w:r w:rsidRPr="0088428D">
        <w:rPr>
          <w:rFonts w:ascii="Times New Roman" w:hAnsi="Times New Roman" w:cs="Times New Roman"/>
          <w:sz w:val="24"/>
          <w:highlight w:val="yellow"/>
        </w:rPr>
        <w:t>estimating</w:t>
      </w:r>
      <w:r w:rsidRPr="006902DD">
        <w:rPr>
          <w:rFonts w:ascii="Times New Roman" w:hAnsi="Times New Roman" w:cs="Times New Roman"/>
          <w:sz w:val="24"/>
        </w:rPr>
        <w:t xml:space="preserve"> </w:t>
      </w:r>
      <w:r w:rsidRPr="0088428D">
        <w:rPr>
          <w:rFonts w:ascii="Times New Roman" w:hAnsi="Times New Roman" w:cs="Times New Roman"/>
          <w:sz w:val="24"/>
          <w:highlight w:val="yellow"/>
        </w:rPr>
        <w:t>the pH of a buffer solution and finding the equilibrium pH in an acid-base reaction. The equation</w:t>
      </w:r>
      <w:r w:rsidRPr="006902DD">
        <w:rPr>
          <w:rFonts w:ascii="Times New Roman" w:hAnsi="Times New Roman" w:cs="Times New Roman"/>
          <w:sz w:val="24"/>
        </w:rPr>
        <w:t xml:space="preserve"> can be derived from the formula of </w:t>
      </w:r>
      <w:proofErr w:type="spellStart"/>
      <w:r w:rsidRPr="006902DD">
        <w:rPr>
          <w:rFonts w:ascii="Times New Roman" w:hAnsi="Times New Roman" w:cs="Times New Roman"/>
          <w:sz w:val="24"/>
        </w:rPr>
        <w:t>pKa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 for a weak acid or buffer. The balanced equation for an acid dissociation is: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HA</w:t>
      </w:r>
      <w:r w:rsidRPr="006902DD">
        <w:rPr>
          <w:rFonts w:ascii="Times New Roman" w:hAnsi="Cambria Math" w:cs="Times New Roman"/>
          <w:sz w:val="24"/>
        </w:rPr>
        <w:t>⇌</w:t>
      </w:r>
      <w:r w:rsidRPr="006902DD">
        <w:rPr>
          <w:rFonts w:ascii="Times New Roman" w:hAnsi="Times New Roman" w:cs="Times New Roman"/>
          <w:sz w:val="24"/>
        </w:rPr>
        <w:t>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+A</w:t>
      </w:r>
      <w:r w:rsidRPr="006902DD">
        <w:rPr>
          <w:rFonts w:ascii="Times New Roman" w:hAnsi="Times New Roman" w:cs="Times New Roman"/>
          <w:sz w:val="24"/>
          <w:vertAlign w:val="superscript"/>
        </w:rPr>
        <w:t>−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The acid dissociation constant is: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Ka</w:t>
      </w:r>
      <w:proofErr w:type="gramStart"/>
      <w:r w:rsidRPr="006902DD">
        <w:rPr>
          <w:rFonts w:ascii="Times New Roman" w:hAnsi="Times New Roman" w:cs="Times New Roman"/>
          <w:sz w:val="24"/>
        </w:rPr>
        <w:t>=[</w:t>
      </w:r>
      <w:proofErr w:type="gramEnd"/>
      <w:r w:rsidRPr="006902DD">
        <w:rPr>
          <w:rFonts w:ascii="Times New Roman" w:hAnsi="Times New Roman" w:cs="Times New Roman"/>
          <w:sz w:val="24"/>
        </w:rPr>
        <w:t>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][A</w:t>
      </w:r>
      <w:r w:rsidRPr="006902DD">
        <w:rPr>
          <w:rFonts w:ascii="Times New Roman" w:hAnsi="Times New Roman" w:cs="Times New Roman"/>
          <w:sz w:val="24"/>
        </w:rPr>
        <w:noBreakHyphen/>
        <w:t>]/[HA]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After taking the log of the entire equation and rearranging it, the result is: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902DD">
        <w:rPr>
          <w:rFonts w:ascii="Times New Roman" w:hAnsi="Times New Roman" w:cs="Times New Roman"/>
          <w:sz w:val="24"/>
        </w:rPr>
        <w:t>log(</w:t>
      </w:r>
      <w:proofErr w:type="gramEnd"/>
      <w:r w:rsidRPr="006902DD">
        <w:rPr>
          <w:rFonts w:ascii="Times New Roman" w:hAnsi="Times New Roman" w:cs="Times New Roman"/>
          <w:sz w:val="24"/>
        </w:rPr>
        <w:t>Ka)=log[H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] + log([A</w:t>
      </w:r>
      <w:r w:rsidRPr="006902DD">
        <w:rPr>
          <w:rFonts w:ascii="Times New Roman" w:hAnsi="Times New Roman" w:cs="Times New Roman"/>
          <w:sz w:val="24"/>
          <w:vertAlign w:val="superscript"/>
        </w:rPr>
        <w:t>−</w:t>
      </w:r>
      <w:r w:rsidRPr="006902DD">
        <w:rPr>
          <w:rFonts w:ascii="Times New Roman" w:hAnsi="Times New Roman" w:cs="Times New Roman"/>
          <w:sz w:val="24"/>
        </w:rPr>
        <w:t>]/[HA])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This equation can be rewritten as: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−</w:t>
      </w:r>
      <w:proofErr w:type="spellStart"/>
      <w:r w:rsidRPr="006902DD">
        <w:rPr>
          <w:rFonts w:ascii="Times New Roman" w:hAnsi="Times New Roman" w:cs="Times New Roman"/>
          <w:sz w:val="24"/>
        </w:rPr>
        <w:t>pKa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=−pH + </w:t>
      </w:r>
      <w:proofErr w:type="gramStart"/>
      <w:r w:rsidRPr="006902DD">
        <w:rPr>
          <w:rFonts w:ascii="Times New Roman" w:hAnsi="Times New Roman" w:cs="Times New Roman"/>
          <w:sz w:val="24"/>
        </w:rPr>
        <w:t>log(</w:t>
      </w:r>
      <w:proofErr w:type="gramEnd"/>
      <w:r w:rsidRPr="006902DD">
        <w:rPr>
          <w:rFonts w:ascii="Times New Roman" w:hAnsi="Times New Roman" w:cs="Times New Roman"/>
          <w:sz w:val="24"/>
        </w:rPr>
        <w:t>[A</w:t>
      </w:r>
      <w:r w:rsidRPr="006902DD">
        <w:rPr>
          <w:rFonts w:ascii="Times New Roman" w:hAnsi="Times New Roman" w:cs="Times New Roman"/>
          <w:sz w:val="24"/>
        </w:rPr>
        <w:noBreakHyphen/>
        <w:t>]/[HA])</w:t>
      </w:r>
    </w:p>
    <w:p w:rsidR="008514A6" w:rsidRPr="006902DD" w:rsidRDefault="00BE5AA9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noProof/>
          <w:sz w:val="24"/>
        </w:rPr>
        <w:pict>
          <v:rect id="_x0000_s1026" style="position:absolute;left:0;text-align:left;margin-left:-4.1pt;margin-top:22pt;width:152.85pt;height:36.7pt;z-index:-251658752"/>
        </w:pict>
      </w:r>
      <w:r w:rsidR="008514A6" w:rsidRPr="006902DD">
        <w:rPr>
          <w:rFonts w:ascii="Times New Roman" w:hAnsi="Times New Roman" w:cs="Times New Roman"/>
          <w:sz w:val="24"/>
        </w:rPr>
        <w:t>Distributing the negative sign gives the final version of the Henderson-</w:t>
      </w:r>
      <w:proofErr w:type="spellStart"/>
      <w:r w:rsidR="008514A6" w:rsidRPr="006902DD">
        <w:rPr>
          <w:rFonts w:ascii="Times New Roman" w:hAnsi="Times New Roman" w:cs="Times New Roman"/>
          <w:sz w:val="24"/>
        </w:rPr>
        <w:t>Hasselbalch</w:t>
      </w:r>
      <w:proofErr w:type="spellEnd"/>
      <w:r w:rsidR="008514A6" w:rsidRPr="006902DD">
        <w:rPr>
          <w:rFonts w:ascii="Times New Roman" w:hAnsi="Times New Roman" w:cs="Times New Roman"/>
          <w:sz w:val="24"/>
        </w:rPr>
        <w:t xml:space="preserve"> equation: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902DD">
        <w:rPr>
          <w:rFonts w:ascii="Times New Roman" w:hAnsi="Times New Roman" w:cs="Times New Roman"/>
          <w:sz w:val="28"/>
        </w:rPr>
        <w:t>pH</w:t>
      </w:r>
      <w:proofErr w:type="gramEnd"/>
      <w:r w:rsidRPr="006902DD">
        <w:rPr>
          <w:rFonts w:ascii="Times New Roman" w:hAnsi="Times New Roman" w:cs="Times New Roman"/>
          <w:sz w:val="28"/>
        </w:rPr>
        <w:t xml:space="preserve">= </w:t>
      </w:r>
      <w:proofErr w:type="spellStart"/>
      <w:r w:rsidRPr="00066B47">
        <w:rPr>
          <w:rFonts w:ascii="Times New Roman" w:hAnsi="Times New Roman" w:cs="Times New Roman"/>
          <w:sz w:val="28"/>
          <w:highlight w:val="yellow"/>
        </w:rPr>
        <w:t>pKa</w:t>
      </w:r>
      <w:proofErr w:type="spellEnd"/>
      <w:r w:rsidRPr="006902DD">
        <w:rPr>
          <w:rFonts w:ascii="Times New Roman" w:hAnsi="Times New Roman" w:cs="Times New Roman"/>
          <w:sz w:val="28"/>
        </w:rPr>
        <w:t xml:space="preserve"> + log([A</w:t>
      </w:r>
      <w:r w:rsidRPr="006902DD">
        <w:rPr>
          <w:rFonts w:ascii="Times New Roman" w:hAnsi="Times New Roman" w:cs="Times New Roman"/>
          <w:sz w:val="28"/>
          <w:vertAlign w:val="superscript"/>
        </w:rPr>
        <w:t>−</w:t>
      </w:r>
      <w:r w:rsidRPr="006902DD">
        <w:rPr>
          <w:rFonts w:ascii="Times New Roman" w:hAnsi="Times New Roman" w:cs="Times New Roman"/>
          <w:sz w:val="28"/>
        </w:rPr>
        <w:t>]/[HA])</w:t>
      </w:r>
    </w:p>
    <w:p w:rsidR="00066B47" w:rsidRDefault="00066B47" w:rsidP="008514A6">
      <w:pPr>
        <w:jc w:val="both"/>
        <w:rPr>
          <w:rFonts w:ascii="Times New Roman" w:hAnsi="Times New Roman" w:cs="Times New Roman"/>
          <w:sz w:val="24"/>
        </w:rPr>
      </w:pPr>
    </w:p>
    <w:p w:rsidR="000462CD" w:rsidRDefault="000462CD" w:rsidP="008514A6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pH</w:t>
      </w:r>
      <w:proofErr w:type="gramEnd"/>
      <w:r>
        <w:rPr>
          <w:rFonts w:ascii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</w:rPr>
        <w:t>pKa</w:t>
      </w:r>
      <w:proofErr w:type="spellEnd"/>
      <w:r>
        <w:rPr>
          <w:rFonts w:ascii="Times New Roman" w:hAnsi="Times New Roman" w:cs="Times New Roman"/>
          <w:sz w:val="24"/>
        </w:rPr>
        <w:t xml:space="preserve"> + log(ionized/unionized)    for acids</w:t>
      </w:r>
    </w:p>
    <w:p w:rsidR="000462CD" w:rsidRDefault="000462CD" w:rsidP="008514A6">
      <w:pPr>
        <w:jc w:val="both"/>
        <w:rPr>
          <w:rFonts w:ascii="Times New Roman" w:hAnsi="Times New Roman" w:cs="Times New Roman"/>
          <w:sz w:val="24"/>
        </w:rPr>
      </w:pPr>
    </w:p>
    <w:p w:rsidR="000462CD" w:rsidRDefault="000462CD" w:rsidP="000462CD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pH</w:t>
      </w:r>
      <w:proofErr w:type="gramEnd"/>
      <w:r>
        <w:rPr>
          <w:rFonts w:ascii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</w:rPr>
        <w:t>pKa</w:t>
      </w:r>
      <w:proofErr w:type="spellEnd"/>
      <w:r>
        <w:rPr>
          <w:rFonts w:ascii="Times New Roman" w:hAnsi="Times New Roman" w:cs="Times New Roman"/>
          <w:sz w:val="24"/>
        </w:rPr>
        <w:t xml:space="preserve"> + log(unionized/ionized)    for bases</w:t>
      </w:r>
    </w:p>
    <w:p w:rsidR="00F77B30" w:rsidRDefault="00F77B30" w:rsidP="008514A6">
      <w:pPr>
        <w:jc w:val="both"/>
        <w:rPr>
          <w:rFonts w:ascii="Times New Roman" w:hAnsi="Times New Roman" w:cs="Times New Roman"/>
          <w:sz w:val="24"/>
        </w:rPr>
      </w:pPr>
    </w:p>
    <w:p w:rsidR="00792233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 xml:space="preserve">In an alternate application, the </w:t>
      </w:r>
      <w:r w:rsidRPr="006902DD">
        <w:rPr>
          <w:rFonts w:ascii="Times New Roman" w:hAnsi="Times New Roman" w:cs="Times New Roman"/>
          <w:b/>
          <w:sz w:val="24"/>
        </w:rPr>
        <w:t xml:space="preserve">equation can be used to determine the amount of acid and conjugate base needed to make a buffer of a certain </w:t>
      </w:r>
      <w:proofErr w:type="spellStart"/>
      <w:r w:rsidRPr="006902DD">
        <w:rPr>
          <w:rFonts w:ascii="Times New Roman" w:hAnsi="Times New Roman" w:cs="Times New Roman"/>
          <w:b/>
          <w:sz w:val="24"/>
        </w:rPr>
        <w:t>pH.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 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 xml:space="preserve">With a given pH and known </w:t>
      </w:r>
      <w:proofErr w:type="spellStart"/>
      <w:r w:rsidRPr="006902DD">
        <w:rPr>
          <w:rFonts w:ascii="Times New Roman" w:hAnsi="Times New Roman" w:cs="Times New Roman"/>
          <w:sz w:val="24"/>
        </w:rPr>
        <w:t>pK</w:t>
      </w:r>
      <w:r w:rsidRPr="006902DD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6902DD">
        <w:rPr>
          <w:rFonts w:ascii="Times New Roman" w:hAnsi="Times New Roman" w:cs="Times New Roman"/>
          <w:sz w:val="24"/>
        </w:rPr>
        <w:t>, the solution of the Henderson-</w:t>
      </w:r>
      <w:proofErr w:type="spellStart"/>
      <w:r w:rsidRPr="006902DD">
        <w:rPr>
          <w:rFonts w:ascii="Times New Roman" w:hAnsi="Times New Roman" w:cs="Times New Roman"/>
          <w:sz w:val="24"/>
        </w:rPr>
        <w:t>Hasselbalch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 equation gives the logarithm of a ratio which can be solved by performing the antilogarithm of pH/</w:t>
      </w:r>
      <w:proofErr w:type="spellStart"/>
      <w:r w:rsidRPr="006902DD">
        <w:rPr>
          <w:rFonts w:ascii="Times New Roman" w:hAnsi="Times New Roman" w:cs="Times New Roman"/>
          <w:sz w:val="24"/>
        </w:rPr>
        <w:t>pK</w:t>
      </w:r>
      <w:r w:rsidRPr="006902DD">
        <w:rPr>
          <w:rFonts w:ascii="Times New Roman" w:hAnsi="Times New Roman" w:cs="Times New Roman"/>
          <w:sz w:val="24"/>
        </w:rPr>
        <w:softHyphen/>
      </w:r>
      <w:r w:rsidRPr="006902DD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Pr="006902DD">
        <w:rPr>
          <w:rFonts w:ascii="Times New Roman" w:hAnsi="Times New Roman" w:cs="Times New Roman"/>
          <w:sz w:val="24"/>
        </w:rPr>
        <w:t>:</w:t>
      </w: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10</w:t>
      </w:r>
      <w:r w:rsidRPr="006902DD">
        <w:rPr>
          <w:rFonts w:ascii="Times New Roman" w:hAnsi="Times New Roman" w:cs="Times New Roman"/>
          <w:sz w:val="24"/>
          <w:vertAlign w:val="superscript"/>
        </w:rPr>
        <w:t>pH−pKa</w:t>
      </w:r>
      <w:proofErr w:type="gramStart"/>
      <w:r w:rsidRPr="006902DD">
        <w:rPr>
          <w:rFonts w:ascii="Times New Roman" w:hAnsi="Times New Roman" w:cs="Times New Roman"/>
          <w:sz w:val="24"/>
        </w:rPr>
        <w:t>=[</w:t>
      </w:r>
      <w:proofErr w:type="gramEnd"/>
      <w:r w:rsidRPr="006902DD">
        <w:rPr>
          <w:rFonts w:ascii="Times New Roman" w:hAnsi="Times New Roman" w:cs="Times New Roman"/>
          <w:sz w:val="24"/>
        </w:rPr>
        <w:t>base]</w:t>
      </w:r>
      <w:r w:rsidR="00792233" w:rsidRPr="006902DD">
        <w:rPr>
          <w:rFonts w:ascii="Times New Roman" w:hAnsi="Times New Roman" w:cs="Times New Roman"/>
          <w:sz w:val="24"/>
        </w:rPr>
        <w:t>/</w:t>
      </w:r>
      <w:r w:rsidRPr="006902DD">
        <w:rPr>
          <w:rFonts w:ascii="Times New Roman" w:hAnsi="Times New Roman" w:cs="Times New Roman"/>
          <w:sz w:val="24"/>
        </w:rPr>
        <w:t>[acid]</w:t>
      </w:r>
    </w:p>
    <w:p w:rsidR="00792233" w:rsidRPr="006902DD" w:rsidRDefault="00792233" w:rsidP="00792233">
      <w:pPr>
        <w:jc w:val="both"/>
        <w:rPr>
          <w:rFonts w:ascii="Times New Roman" w:hAnsi="Times New Roman" w:cs="Times New Roman"/>
          <w:b/>
          <w:sz w:val="24"/>
        </w:rPr>
      </w:pPr>
      <w:r w:rsidRPr="006902DD">
        <w:rPr>
          <w:rFonts w:ascii="Times New Roman" w:hAnsi="Times New Roman" w:cs="Times New Roman"/>
          <w:b/>
          <w:sz w:val="24"/>
        </w:rPr>
        <w:t>An example of how to use the Henderson-</w:t>
      </w:r>
      <w:proofErr w:type="spellStart"/>
      <w:r w:rsidRPr="006902DD">
        <w:rPr>
          <w:rFonts w:ascii="Times New Roman" w:hAnsi="Times New Roman" w:cs="Times New Roman"/>
          <w:b/>
          <w:sz w:val="24"/>
        </w:rPr>
        <w:t>Hasselbalch</w:t>
      </w:r>
      <w:proofErr w:type="spellEnd"/>
      <w:r w:rsidRPr="006902DD">
        <w:rPr>
          <w:rFonts w:ascii="Times New Roman" w:hAnsi="Times New Roman" w:cs="Times New Roman"/>
          <w:b/>
          <w:sz w:val="24"/>
        </w:rPr>
        <w:t xml:space="preserve"> equation to solve for the pH of a buffer solution is as follows:</w:t>
      </w:r>
    </w:p>
    <w:p w:rsidR="00792233" w:rsidRPr="006902DD" w:rsidRDefault="00792233" w:rsidP="00792233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 xml:space="preserve">What is the pH of a buffer solution consisting of </w:t>
      </w:r>
      <w:r w:rsidRPr="00066B47">
        <w:rPr>
          <w:rFonts w:ascii="Times New Roman" w:hAnsi="Times New Roman" w:cs="Times New Roman"/>
          <w:sz w:val="24"/>
          <w:highlight w:val="yellow"/>
        </w:rPr>
        <w:t>0.0350 M NH</w:t>
      </w:r>
      <w:r w:rsidRPr="00066B47">
        <w:rPr>
          <w:rFonts w:ascii="Times New Roman" w:hAnsi="Times New Roman" w:cs="Times New Roman"/>
          <w:sz w:val="24"/>
          <w:highlight w:val="yellow"/>
          <w:vertAlign w:val="subscript"/>
        </w:rPr>
        <w:t>3</w:t>
      </w:r>
      <w:r w:rsidRPr="006902DD">
        <w:rPr>
          <w:rFonts w:ascii="Times New Roman" w:hAnsi="Times New Roman" w:cs="Times New Roman"/>
          <w:sz w:val="24"/>
        </w:rPr>
        <w:t xml:space="preserve"> and </w:t>
      </w:r>
      <w:r w:rsidRPr="00066B47">
        <w:rPr>
          <w:rFonts w:ascii="Times New Roman" w:hAnsi="Times New Roman" w:cs="Times New Roman"/>
          <w:sz w:val="24"/>
          <w:highlight w:val="yellow"/>
        </w:rPr>
        <w:t>0.0500 M NH</w:t>
      </w:r>
      <w:r w:rsidRPr="00066B47">
        <w:rPr>
          <w:rFonts w:ascii="Times New Roman" w:hAnsi="Times New Roman" w:cs="Times New Roman"/>
          <w:sz w:val="24"/>
          <w:highlight w:val="yellow"/>
          <w:vertAlign w:val="subscript"/>
        </w:rPr>
        <w:t>4</w:t>
      </w:r>
      <w:r w:rsidRPr="00066B47">
        <w:rPr>
          <w:rFonts w:ascii="Times New Roman" w:hAnsi="Times New Roman" w:cs="Times New Roman"/>
          <w:sz w:val="24"/>
          <w:highlight w:val="yellow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  <w:vertAlign w:val="superscript"/>
        </w:rPr>
        <w:t> </w:t>
      </w:r>
      <w:r w:rsidRPr="006902DD">
        <w:rPr>
          <w:rFonts w:ascii="Times New Roman" w:hAnsi="Times New Roman" w:cs="Times New Roman"/>
          <w:sz w:val="24"/>
        </w:rPr>
        <w:t>(K</w:t>
      </w:r>
      <w:r w:rsidRPr="006902DD">
        <w:rPr>
          <w:rFonts w:ascii="Times New Roman" w:hAnsi="Times New Roman" w:cs="Times New Roman"/>
          <w:sz w:val="24"/>
          <w:vertAlign w:val="subscript"/>
        </w:rPr>
        <w:t>a</w:t>
      </w:r>
      <w:r w:rsidRPr="006902DD">
        <w:rPr>
          <w:rFonts w:ascii="Times New Roman" w:hAnsi="Times New Roman" w:cs="Times New Roman"/>
          <w:sz w:val="24"/>
        </w:rPr>
        <w:t xml:space="preserve"> for </w:t>
      </w:r>
      <w:r w:rsidRPr="00066B47">
        <w:rPr>
          <w:rFonts w:ascii="Times New Roman" w:hAnsi="Times New Roman" w:cs="Times New Roman"/>
          <w:sz w:val="24"/>
          <w:highlight w:val="yellow"/>
        </w:rPr>
        <w:t>NH</w:t>
      </w:r>
      <w:r w:rsidRPr="00066B47">
        <w:rPr>
          <w:rFonts w:ascii="Times New Roman" w:hAnsi="Times New Roman" w:cs="Times New Roman"/>
          <w:sz w:val="24"/>
          <w:highlight w:val="yellow"/>
          <w:vertAlign w:val="subscript"/>
        </w:rPr>
        <w:t>4</w:t>
      </w:r>
      <w:r w:rsidRPr="00066B47">
        <w:rPr>
          <w:rFonts w:ascii="Times New Roman" w:hAnsi="Times New Roman" w:cs="Times New Roman"/>
          <w:sz w:val="24"/>
          <w:highlight w:val="yellow"/>
          <w:vertAlign w:val="superscript"/>
        </w:rPr>
        <w:t>+</w:t>
      </w:r>
      <w:r w:rsidRPr="00066B47">
        <w:rPr>
          <w:rFonts w:ascii="Times New Roman" w:hAnsi="Times New Roman" w:cs="Times New Roman"/>
          <w:sz w:val="24"/>
          <w:highlight w:val="yellow"/>
        </w:rPr>
        <w:t> is 5.6 x 10</w:t>
      </w:r>
      <w:r w:rsidRPr="00066B47">
        <w:rPr>
          <w:rFonts w:ascii="Times New Roman" w:hAnsi="Times New Roman" w:cs="Times New Roman"/>
          <w:sz w:val="24"/>
          <w:highlight w:val="yellow"/>
          <w:vertAlign w:val="superscript"/>
        </w:rPr>
        <w:t>-10</w:t>
      </w:r>
      <w:r w:rsidRPr="006902DD">
        <w:rPr>
          <w:rFonts w:ascii="Times New Roman" w:hAnsi="Times New Roman" w:cs="Times New Roman"/>
          <w:sz w:val="24"/>
        </w:rPr>
        <w:t xml:space="preserve">)? </w:t>
      </w:r>
    </w:p>
    <w:p w:rsidR="00792233" w:rsidRPr="006902DD" w:rsidRDefault="00792233" w:rsidP="00792233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The equation for the reaction is:</w:t>
      </w:r>
    </w:p>
    <w:p w:rsidR="00792233" w:rsidRPr="006902DD" w:rsidRDefault="00792233" w:rsidP="00792233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NH</w:t>
      </w:r>
      <w:r w:rsidRPr="006902DD">
        <w:rPr>
          <w:rFonts w:ascii="Times New Roman" w:hAnsi="Times New Roman" w:cs="Times New Roman"/>
          <w:sz w:val="24"/>
          <w:vertAlign w:val="superscript"/>
        </w:rPr>
        <w:t>+4</w:t>
      </w:r>
      <w:r w:rsidRPr="006902DD">
        <w:rPr>
          <w:rFonts w:ascii="Times New Roman" w:hAnsi="Cambria Math" w:cs="Times New Roman"/>
          <w:sz w:val="24"/>
        </w:rPr>
        <w:t>⇌</w:t>
      </w:r>
      <w:r w:rsidRPr="006902DD">
        <w:rPr>
          <w:rFonts w:ascii="Times New Roman" w:hAnsi="Times New Roman" w:cs="Times New Roman"/>
          <w:sz w:val="24"/>
        </w:rPr>
        <w:t>H</w:t>
      </w:r>
      <w:r w:rsidRPr="006902DD">
        <w:rPr>
          <w:rFonts w:ascii="Times New Roman" w:hAnsi="Times New Roman" w:cs="Times New Roman"/>
          <w:sz w:val="24"/>
          <w:vertAlign w:val="superscript"/>
        </w:rPr>
        <w:t>+</w:t>
      </w:r>
      <w:r w:rsidRPr="006902DD">
        <w:rPr>
          <w:rFonts w:ascii="Times New Roman" w:hAnsi="Times New Roman" w:cs="Times New Roman"/>
          <w:sz w:val="24"/>
        </w:rPr>
        <w:t>+NH</w:t>
      </w:r>
      <w:r w:rsidRPr="006902DD">
        <w:rPr>
          <w:rFonts w:ascii="Times New Roman" w:hAnsi="Times New Roman" w:cs="Times New Roman"/>
          <w:sz w:val="24"/>
          <w:vertAlign w:val="subscript"/>
        </w:rPr>
        <w:t>3</w:t>
      </w:r>
    </w:p>
    <w:p w:rsidR="00792233" w:rsidRPr="006902DD" w:rsidRDefault="00792233" w:rsidP="00792233">
      <w:pPr>
        <w:jc w:val="both"/>
        <w:rPr>
          <w:rFonts w:ascii="Times New Roman" w:hAnsi="Times New Roman" w:cs="Times New Roman"/>
          <w:sz w:val="24"/>
        </w:rPr>
      </w:pPr>
      <w:r w:rsidRPr="006902DD">
        <w:rPr>
          <w:rFonts w:ascii="Times New Roman" w:hAnsi="Times New Roman" w:cs="Times New Roman"/>
          <w:sz w:val="24"/>
        </w:rPr>
        <w:t>Assuming that the change in concentrations is negligible in order for the system to reach equilibrium, the Henderson-</w:t>
      </w:r>
      <w:proofErr w:type="spellStart"/>
      <w:r w:rsidRPr="006902DD">
        <w:rPr>
          <w:rFonts w:ascii="Times New Roman" w:hAnsi="Times New Roman" w:cs="Times New Roman"/>
          <w:sz w:val="24"/>
        </w:rPr>
        <w:t>Hasselbalch</w:t>
      </w:r>
      <w:proofErr w:type="spellEnd"/>
      <w:r w:rsidRPr="006902DD">
        <w:rPr>
          <w:rFonts w:ascii="Times New Roman" w:hAnsi="Times New Roman" w:cs="Times New Roman"/>
          <w:sz w:val="24"/>
        </w:rPr>
        <w:t xml:space="preserve"> equation will be:</w:t>
      </w:r>
    </w:p>
    <w:p w:rsidR="00792233" w:rsidRPr="006902DD" w:rsidRDefault="00792233" w:rsidP="00792233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902DD">
        <w:rPr>
          <w:rFonts w:ascii="Times New Roman" w:hAnsi="Times New Roman" w:cs="Times New Roman"/>
          <w:sz w:val="24"/>
        </w:rPr>
        <w:t>pH</w:t>
      </w:r>
      <w:proofErr w:type="gramEnd"/>
      <w:r w:rsidRPr="006902DD">
        <w:rPr>
          <w:rFonts w:ascii="Times New Roman" w:hAnsi="Times New Roman" w:cs="Times New Roman"/>
          <w:sz w:val="24"/>
        </w:rPr>
        <w:t>=</w:t>
      </w:r>
      <w:r w:rsidR="00EE4F26" w:rsidRPr="006902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2DD">
        <w:rPr>
          <w:rFonts w:ascii="Times New Roman" w:hAnsi="Times New Roman" w:cs="Times New Roman"/>
          <w:sz w:val="24"/>
        </w:rPr>
        <w:t>pKa</w:t>
      </w:r>
      <w:proofErr w:type="spellEnd"/>
      <w:r w:rsidR="00EE4F26" w:rsidRPr="006902DD">
        <w:rPr>
          <w:rFonts w:ascii="Times New Roman" w:hAnsi="Times New Roman" w:cs="Times New Roman"/>
          <w:sz w:val="24"/>
        </w:rPr>
        <w:t xml:space="preserve"> </w:t>
      </w:r>
      <w:r w:rsidRPr="006902DD">
        <w:rPr>
          <w:rFonts w:ascii="Times New Roman" w:hAnsi="Times New Roman" w:cs="Times New Roman"/>
          <w:sz w:val="24"/>
        </w:rPr>
        <w:t>+</w:t>
      </w:r>
      <w:r w:rsidR="00EE4F26" w:rsidRPr="006902DD">
        <w:rPr>
          <w:rFonts w:ascii="Times New Roman" w:hAnsi="Times New Roman" w:cs="Times New Roman"/>
          <w:sz w:val="24"/>
        </w:rPr>
        <w:t xml:space="preserve"> </w:t>
      </w:r>
      <w:r w:rsidRPr="006902DD">
        <w:rPr>
          <w:rFonts w:ascii="Times New Roman" w:hAnsi="Times New Roman" w:cs="Times New Roman"/>
          <w:sz w:val="24"/>
        </w:rPr>
        <w:t>log([NH3]</w:t>
      </w:r>
      <w:r w:rsidR="00EE4F26" w:rsidRPr="006902DD">
        <w:rPr>
          <w:rFonts w:ascii="Times New Roman" w:hAnsi="Times New Roman" w:cs="Times New Roman"/>
          <w:sz w:val="24"/>
        </w:rPr>
        <w:t>/</w:t>
      </w:r>
      <w:r w:rsidRPr="006902DD">
        <w:rPr>
          <w:rFonts w:ascii="Times New Roman" w:hAnsi="Times New Roman" w:cs="Times New Roman"/>
          <w:sz w:val="24"/>
        </w:rPr>
        <w:t>[NH</w:t>
      </w:r>
      <w:r w:rsidRPr="006902DD">
        <w:rPr>
          <w:rFonts w:ascii="Times New Roman" w:hAnsi="Times New Roman" w:cs="Times New Roman"/>
          <w:sz w:val="24"/>
          <w:vertAlign w:val="superscript"/>
        </w:rPr>
        <w:t>+4</w:t>
      </w:r>
      <w:r w:rsidRPr="006902DD">
        <w:rPr>
          <w:rFonts w:ascii="Times New Roman" w:hAnsi="Times New Roman" w:cs="Times New Roman"/>
          <w:sz w:val="24"/>
        </w:rPr>
        <w:t>])</w:t>
      </w:r>
    </w:p>
    <w:p w:rsidR="00792233" w:rsidRPr="006902DD" w:rsidRDefault="00792233" w:rsidP="00792233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902DD">
        <w:rPr>
          <w:rFonts w:ascii="Times New Roman" w:hAnsi="Times New Roman" w:cs="Times New Roman"/>
          <w:sz w:val="24"/>
        </w:rPr>
        <w:t>pH=</w:t>
      </w:r>
      <w:proofErr w:type="gramEnd"/>
      <w:r w:rsidRPr="006902DD">
        <w:rPr>
          <w:rFonts w:ascii="Times New Roman" w:hAnsi="Times New Roman" w:cs="Times New Roman"/>
          <w:sz w:val="24"/>
        </w:rPr>
        <w:t>9.25+log(0.0350</w:t>
      </w:r>
      <w:r w:rsidR="00EE4F26" w:rsidRPr="006902DD">
        <w:rPr>
          <w:rFonts w:ascii="Times New Roman" w:hAnsi="Times New Roman" w:cs="Times New Roman"/>
          <w:sz w:val="24"/>
        </w:rPr>
        <w:t>/</w:t>
      </w:r>
      <w:r w:rsidRPr="006902DD">
        <w:rPr>
          <w:rFonts w:ascii="Times New Roman" w:hAnsi="Times New Roman" w:cs="Times New Roman"/>
          <w:sz w:val="24"/>
        </w:rPr>
        <w:t>0.0500)</w:t>
      </w:r>
      <w:r w:rsidR="00EE4F26" w:rsidRPr="006902DD">
        <w:rPr>
          <w:rFonts w:ascii="Times New Roman" w:hAnsi="Times New Roman" w:cs="Times New Roman"/>
          <w:sz w:val="24"/>
        </w:rPr>
        <w:t xml:space="preserve"> </w:t>
      </w:r>
      <w:r w:rsidR="00EE4F26" w:rsidRPr="006902DD">
        <w:rPr>
          <w:rFonts w:ascii="Times New Roman" w:hAnsi="Times New Roman" w:cs="Times New Roman"/>
          <w:sz w:val="24"/>
        </w:rPr>
        <w:tab/>
      </w:r>
      <w:r w:rsidR="00EE4F26" w:rsidRPr="006902DD">
        <w:rPr>
          <w:rFonts w:ascii="Times New Roman" w:hAnsi="Times New Roman" w:cs="Times New Roman"/>
          <w:sz w:val="24"/>
        </w:rPr>
        <w:tab/>
      </w:r>
      <w:r w:rsidR="00EE4F26" w:rsidRPr="006902DD">
        <w:rPr>
          <w:rFonts w:ascii="Times New Roman" w:hAnsi="Times New Roman" w:cs="Times New Roman"/>
          <w:sz w:val="24"/>
        </w:rPr>
        <w:tab/>
      </w:r>
      <w:r w:rsidR="00EE4F26" w:rsidRPr="006902DD">
        <w:rPr>
          <w:rFonts w:ascii="Times New Roman" w:hAnsi="Times New Roman" w:cs="Times New Roman"/>
          <w:sz w:val="24"/>
        </w:rPr>
        <w:tab/>
        <w:t>(</w:t>
      </w:r>
      <w:r w:rsidR="002028B9" w:rsidRPr="006902DD">
        <w:rPr>
          <w:rFonts w:ascii="Times New Roman" w:hAnsi="Times New Roman" w:cs="Times New Roman"/>
          <w:sz w:val="24"/>
        </w:rPr>
        <w:t>K</w:t>
      </w:r>
      <w:r w:rsidR="00EE4F26" w:rsidRPr="006902DD">
        <w:rPr>
          <w:rFonts w:ascii="Times New Roman" w:hAnsi="Times New Roman" w:cs="Times New Roman"/>
          <w:sz w:val="24"/>
        </w:rPr>
        <w:t xml:space="preserve">a is converted to </w:t>
      </w:r>
      <w:proofErr w:type="spellStart"/>
      <w:r w:rsidR="00EE4F26" w:rsidRPr="006902DD">
        <w:rPr>
          <w:rFonts w:ascii="Times New Roman" w:hAnsi="Times New Roman" w:cs="Times New Roman"/>
          <w:sz w:val="24"/>
        </w:rPr>
        <w:t>pka</w:t>
      </w:r>
      <w:proofErr w:type="spellEnd"/>
      <w:r w:rsidR="002028B9" w:rsidRPr="006902DD">
        <w:rPr>
          <w:rFonts w:ascii="Times New Roman" w:hAnsi="Times New Roman" w:cs="Times New Roman"/>
          <w:sz w:val="24"/>
        </w:rPr>
        <w:t xml:space="preserve"> i.e. – log Ka</w:t>
      </w:r>
      <w:r w:rsidR="00EE4F26" w:rsidRPr="006902DD">
        <w:rPr>
          <w:rFonts w:ascii="Times New Roman" w:hAnsi="Times New Roman" w:cs="Times New Roman"/>
          <w:sz w:val="24"/>
        </w:rPr>
        <w:t>)</w:t>
      </w:r>
    </w:p>
    <w:p w:rsidR="00792233" w:rsidRPr="006902DD" w:rsidRDefault="00792233" w:rsidP="00792233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902DD">
        <w:rPr>
          <w:rFonts w:ascii="Times New Roman" w:hAnsi="Times New Roman" w:cs="Times New Roman"/>
          <w:sz w:val="24"/>
        </w:rPr>
        <w:t>pH</w:t>
      </w:r>
      <w:proofErr w:type="gramEnd"/>
      <w:r w:rsidRPr="006902DD">
        <w:rPr>
          <w:rFonts w:ascii="Times New Roman" w:hAnsi="Times New Roman" w:cs="Times New Roman"/>
          <w:sz w:val="24"/>
        </w:rPr>
        <w:t xml:space="preserve"> = </w:t>
      </w:r>
      <w:r w:rsidRPr="00066B47">
        <w:rPr>
          <w:rFonts w:ascii="Times New Roman" w:hAnsi="Times New Roman" w:cs="Times New Roman"/>
          <w:sz w:val="24"/>
          <w:highlight w:val="yellow"/>
        </w:rPr>
        <w:t>9.095</w:t>
      </w:r>
    </w:p>
    <w:p w:rsidR="00792233" w:rsidRPr="006902DD" w:rsidRDefault="00792233" w:rsidP="008514A6">
      <w:pPr>
        <w:jc w:val="both"/>
        <w:rPr>
          <w:rFonts w:ascii="Times New Roman" w:hAnsi="Times New Roman" w:cs="Times New Roman"/>
          <w:sz w:val="24"/>
        </w:rPr>
      </w:pPr>
    </w:p>
    <w:p w:rsidR="008514A6" w:rsidRPr="006902DD" w:rsidRDefault="008514A6" w:rsidP="008514A6">
      <w:pPr>
        <w:jc w:val="both"/>
        <w:rPr>
          <w:rFonts w:ascii="Times New Roman" w:hAnsi="Times New Roman" w:cs="Times New Roman"/>
          <w:sz w:val="24"/>
        </w:rPr>
      </w:pPr>
    </w:p>
    <w:p w:rsidR="003212EC" w:rsidRPr="006902DD" w:rsidRDefault="003212EC" w:rsidP="008514A6">
      <w:pPr>
        <w:jc w:val="both"/>
        <w:rPr>
          <w:rFonts w:ascii="Times New Roman" w:hAnsi="Times New Roman" w:cs="Times New Roman"/>
          <w:sz w:val="24"/>
        </w:rPr>
      </w:pPr>
    </w:p>
    <w:sectPr w:rsidR="003212EC" w:rsidRPr="006902DD" w:rsidSect="00BE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97A"/>
    <w:multiLevelType w:val="hybridMultilevel"/>
    <w:tmpl w:val="1972A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212EC"/>
    <w:rsid w:val="000462CD"/>
    <w:rsid w:val="00066B47"/>
    <w:rsid w:val="002028B9"/>
    <w:rsid w:val="002357EB"/>
    <w:rsid w:val="003212EC"/>
    <w:rsid w:val="006902DD"/>
    <w:rsid w:val="00792233"/>
    <w:rsid w:val="008514A6"/>
    <w:rsid w:val="0088428D"/>
    <w:rsid w:val="00970180"/>
    <w:rsid w:val="00990682"/>
    <w:rsid w:val="00BE5AA9"/>
    <w:rsid w:val="00EA7B93"/>
    <w:rsid w:val="00EE4F26"/>
    <w:rsid w:val="00F7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A9"/>
  </w:style>
  <w:style w:type="paragraph" w:styleId="Heading3">
    <w:name w:val="heading 3"/>
    <w:basedOn w:val="Normal"/>
    <w:link w:val="Heading3Char"/>
    <w:uiPriority w:val="9"/>
    <w:qFormat/>
    <w:rsid w:val="0032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12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212EC"/>
  </w:style>
  <w:style w:type="character" w:customStyle="1" w:styleId="mjxassistivemathml">
    <w:name w:val="mjx_assistive_mathml"/>
    <w:basedOn w:val="DefaultParagraphFont"/>
    <w:rsid w:val="003212EC"/>
  </w:style>
  <w:style w:type="paragraph" w:styleId="ListParagraph">
    <w:name w:val="List Paragraph"/>
    <w:basedOn w:val="Normal"/>
    <w:uiPriority w:val="34"/>
    <w:qFormat/>
    <w:rsid w:val="00792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</dc:creator>
  <cp:keywords/>
  <dc:description/>
  <cp:lastModifiedBy>juhi</cp:lastModifiedBy>
  <cp:revision>10</cp:revision>
  <dcterms:created xsi:type="dcterms:W3CDTF">2021-01-14T16:34:00Z</dcterms:created>
  <dcterms:modified xsi:type="dcterms:W3CDTF">2021-01-15T09:38:00Z</dcterms:modified>
</cp:coreProperties>
</file>