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2946E" w14:textId="31892C5A" w:rsidR="00563287" w:rsidRDefault="00563287" w:rsidP="00563287">
      <w:pPr>
        <w:ind w:left="1440" w:firstLine="720"/>
        <w:rPr>
          <w:rFonts w:ascii="Comic Sans MS" w:hAnsi="Comic Sans MS"/>
          <w:b/>
          <w:bCs/>
          <w:sz w:val="40"/>
          <w:szCs w:val="40"/>
          <w:lang w:val="en-US"/>
        </w:rPr>
      </w:pPr>
      <w:r w:rsidRPr="00563287">
        <w:rPr>
          <w:rFonts w:ascii="Comic Sans MS" w:hAnsi="Comic Sans MS"/>
          <w:b/>
          <w:bCs/>
          <w:sz w:val="40"/>
          <w:szCs w:val="40"/>
          <w:lang w:val="en-US"/>
        </w:rPr>
        <w:t>The Johari Window</w:t>
      </w:r>
    </w:p>
    <w:p w14:paraId="767737C8" w14:textId="77777777" w:rsidR="00563287" w:rsidRPr="00563287" w:rsidRDefault="00563287" w:rsidP="00563287">
      <w:pPr>
        <w:ind w:left="1440" w:firstLine="720"/>
        <w:rPr>
          <w:rFonts w:ascii="Comic Sans MS" w:hAnsi="Comic Sans MS"/>
          <w:sz w:val="40"/>
          <w:szCs w:val="40"/>
        </w:rPr>
      </w:pPr>
    </w:p>
    <w:p w14:paraId="18650A38" w14:textId="77777777" w:rsidR="00563287" w:rsidRPr="00563287" w:rsidRDefault="00563287" w:rsidP="00563287">
      <w:pPr>
        <w:numPr>
          <w:ilvl w:val="0"/>
          <w:numId w:val="1"/>
        </w:numPr>
        <w:rPr>
          <w:rFonts w:ascii="Comic Sans MS" w:hAnsi="Comic Sans MS"/>
        </w:rPr>
      </w:pPr>
      <w:r w:rsidRPr="00563287">
        <w:rPr>
          <w:rFonts w:ascii="Comic Sans MS" w:hAnsi="Comic Sans MS"/>
          <w:lang w:val="en-US"/>
        </w:rPr>
        <w:t xml:space="preserve">It is a communication model that can be used to improve understanding between individuals. </w:t>
      </w:r>
    </w:p>
    <w:p w14:paraId="7745BA0B" w14:textId="77777777" w:rsidR="00563287" w:rsidRPr="00563287" w:rsidRDefault="00563287" w:rsidP="00563287">
      <w:pPr>
        <w:numPr>
          <w:ilvl w:val="0"/>
          <w:numId w:val="1"/>
        </w:numPr>
        <w:rPr>
          <w:rFonts w:ascii="Comic Sans MS" w:hAnsi="Comic Sans MS"/>
        </w:rPr>
      </w:pPr>
      <w:r w:rsidRPr="00563287">
        <w:rPr>
          <w:rFonts w:ascii="Comic Sans MS" w:hAnsi="Comic Sans MS"/>
          <w:lang w:val="en-US"/>
        </w:rPr>
        <w:t xml:space="preserve">Developed by </w:t>
      </w:r>
      <w:r w:rsidRPr="00563287">
        <w:rPr>
          <w:rFonts w:ascii="Comic Sans MS" w:hAnsi="Comic Sans MS"/>
          <w:b/>
          <w:bCs/>
          <w:lang w:val="en-US"/>
        </w:rPr>
        <w:t xml:space="preserve">Joseph Luft </w:t>
      </w:r>
      <w:r w:rsidRPr="00563287">
        <w:rPr>
          <w:rFonts w:ascii="Comic Sans MS" w:hAnsi="Comic Sans MS"/>
          <w:lang w:val="en-US"/>
        </w:rPr>
        <w:t xml:space="preserve">and </w:t>
      </w:r>
      <w:r w:rsidRPr="00563287">
        <w:rPr>
          <w:rFonts w:ascii="Comic Sans MS" w:hAnsi="Comic Sans MS"/>
          <w:b/>
          <w:bCs/>
          <w:lang w:val="en-US"/>
        </w:rPr>
        <w:t>Harry Ingham.</w:t>
      </w:r>
    </w:p>
    <w:p w14:paraId="48FF1E93" w14:textId="77777777" w:rsidR="00563287" w:rsidRPr="00563287" w:rsidRDefault="00563287" w:rsidP="00563287">
      <w:pPr>
        <w:rPr>
          <w:rFonts w:ascii="Comic Sans MS" w:hAnsi="Comic Sans MS"/>
        </w:rPr>
      </w:pPr>
      <w:r w:rsidRPr="00563287">
        <w:rPr>
          <w:rFonts w:ascii="Comic Sans MS" w:hAnsi="Comic Sans MS"/>
          <w:b/>
          <w:bCs/>
          <w:lang w:val="en-US"/>
        </w:rPr>
        <w:tab/>
      </w:r>
      <w:r w:rsidRPr="00563287">
        <w:rPr>
          <w:rFonts w:ascii="Comic Sans MS" w:hAnsi="Comic Sans MS"/>
          <w:lang w:val="en-US"/>
        </w:rPr>
        <w:t xml:space="preserve"> (the word “Johari” comes from:</w:t>
      </w:r>
    </w:p>
    <w:p w14:paraId="7E44BA80" w14:textId="56A3F19C" w:rsidR="00563287" w:rsidRDefault="00563287" w:rsidP="00563287">
      <w:pPr>
        <w:rPr>
          <w:rFonts w:ascii="Comic Sans MS" w:hAnsi="Comic Sans MS"/>
          <w:lang w:val="en-US"/>
        </w:rPr>
      </w:pPr>
      <w:r w:rsidRPr="00563287">
        <w:rPr>
          <w:rFonts w:ascii="Comic Sans MS" w:hAnsi="Comic Sans MS"/>
          <w:lang w:val="en-US"/>
        </w:rPr>
        <w:tab/>
        <w:t xml:space="preserve"> </w:t>
      </w:r>
      <w:r w:rsidRPr="00563287">
        <w:rPr>
          <w:rFonts w:ascii="Comic Sans MS" w:hAnsi="Comic Sans MS"/>
          <w:b/>
          <w:bCs/>
          <w:lang w:val="en-US"/>
        </w:rPr>
        <w:t>Jo</w:t>
      </w:r>
      <w:r w:rsidRPr="00563287">
        <w:rPr>
          <w:rFonts w:ascii="Comic Sans MS" w:hAnsi="Comic Sans MS"/>
          <w:lang w:val="en-US"/>
        </w:rPr>
        <w:t xml:space="preserve">seph Luft and </w:t>
      </w:r>
      <w:r w:rsidRPr="00563287">
        <w:rPr>
          <w:rFonts w:ascii="Comic Sans MS" w:hAnsi="Comic Sans MS"/>
          <w:b/>
          <w:bCs/>
          <w:lang w:val="en-US"/>
        </w:rPr>
        <w:t>Har</w:t>
      </w:r>
      <w:r w:rsidRPr="00563287">
        <w:rPr>
          <w:rFonts w:ascii="Comic Sans MS" w:hAnsi="Comic Sans MS"/>
          <w:lang w:val="en-US"/>
        </w:rPr>
        <w:t xml:space="preserve">ry </w:t>
      </w:r>
      <w:r w:rsidRPr="00563287">
        <w:rPr>
          <w:rFonts w:ascii="Comic Sans MS" w:hAnsi="Comic Sans MS"/>
          <w:b/>
          <w:bCs/>
          <w:lang w:val="en-US"/>
        </w:rPr>
        <w:t>I</w:t>
      </w:r>
      <w:r w:rsidRPr="00563287">
        <w:rPr>
          <w:rFonts w:ascii="Comic Sans MS" w:hAnsi="Comic Sans MS"/>
          <w:lang w:val="en-US"/>
        </w:rPr>
        <w:t xml:space="preserve">ngham). </w:t>
      </w:r>
    </w:p>
    <w:p w14:paraId="6A78D48C" w14:textId="77777777" w:rsidR="00563287" w:rsidRPr="00563287" w:rsidRDefault="00563287" w:rsidP="00563287">
      <w:pPr>
        <w:rPr>
          <w:rFonts w:ascii="Comic Sans MS" w:hAnsi="Comic Sans MS"/>
        </w:rPr>
      </w:pPr>
    </w:p>
    <w:p w14:paraId="2DB3BD2F" w14:textId="77777777" w:rsidR="00563287" w:rsidRPr="00563287" w:rsidRDefault="00563287" w:rsidP="00563287">
      <w:pPr>
        <w:numPr>
          <w:ilvl w:val="0"/>
          <w:numId w:val="2"/>
        </w:numPr>
        <w:rPr>
          <w:rFonts w:ascii="Comic Sans MS" w:hAnsi="Comic Sans MS"/>
        </w:rPr>
      </w:pPr>
      <w:r w:rsidRPr="00563287">
        <w:rPr>
          <w:rFonts w:ascii="Comic Sans MS" w:hAnsi="Comic Sans MS"/>
          <w:lang w:val="en-US"/>
        </w:rPr>
        <w:t xml:space="preserve">Two key ideas behind the tool: </w:t>
      </w:r>
    </w:p>
    <w:p w14:paraId="636D7124" w14:textId="77777777" w:rsidR="00563287" w:rsidRPr="00563287" w:rsidRDefault="00563287" w:rsidP="00563287">
      <w:pPr>
        <w:numPr>
          <w:ilvl w:val="0"/>
          <w:numId w:val="3"/>
        </w:numPr>
        <w:rPr>
          <w:rFonts w:ascii="Comic Sans MS" w:hAnsi="Comic Sans MS"/>
        </w:rPr>
      </w:pPr>
      <w:r w:rsidRPr="00563287">
        <w:rPr>
          <w:rFonts w:ascii="Comic Sans MS" w:hAnsi="Comic Sans MS"/>
          <w:lang w:val="en-US"/>
        </w:rPr>
        <w:t xml:space="preserve">Individuals can build trust between themselves by disclosing information about themselves. </w:t>
      </w:r>
    </w:p>
    <w:p w14:paraId="778DE2B4" w14:textId="5AB68F40" w:rsidR="00563287" w:rsidRPr="00563287" w:rsidRDefault="00563287" w:rsidP="00563287">
      <w:pPr>
        <w:numPr>
          <w:ilvl w:val="0"/>
          <w:numId w:val="3"/>
        </w:numPr>
        <w:rPr>
          <w:rFonts w:ascii="Comic Sans MS" w:hAnsi="Comic Sans MS"/>
        </w:rPr>
      </w:pPr>
      <w:r w:rsidRPr="00563287">
        <w:rPr>
          <w:rFonts w:ascii="Comic Sans MS" w:hAnsi="Comic Sans MS"/>
          <w:lang w:val="en-US"/>
        </w:rPr>
        <w:t xml:space="preserve">They can learn about themselves and come to terms with personal issues with the help of feedback from others. </w:t>
      </w:r>
    </w:p>
    <w:p w14:paraId="5295E596" w14:textId="436F62B2" w:rsidR="00563287" w:rsidRPr="00563287" w:rsidRDefault="00563287" w:rsidP="00563287">
      <w:pPr>
        <w:rPr>
          <w:rFonts w:ascii="Comic Sans MS" w:hAnsi="Comic Sans MS"/>
        </w:rPr>
      </w:pPr>
      <w:r w:rsidRPr="00563287">
        <w:rPr>
          <w:rFonts w:ascii="Comic Sans MS" w:hAnsi="Comic Sans MS"/>
          <w:lang w:val="en-US"/>
        </w:rPr>
        <w:t xml:space="preserve">   Using this model, each person is represented by their own four-quadrant/pane, window.</w:t>
      </w:r>
    </w:p>
    <w:p w14:paraId="5B958362" w14:textId="77777777" w:rsidR="00563287" w:rsidRPr="00563287" w:rsidRDefault="00563287" w:rsidP="00563287">
      <w:pPr>
        <w:rPr>
          <w:rFonts w:ascii="Comic Sans MS" w:hAnsi="Comic Sans MS"/>
        </w:rPr>
      </w:pPr>
      <w:r w:rsidRPr="00563287">
        <w:rPr>
          <w:rFonts w:ascii="Comic Sans MS" w:hAnsi="Comic Sans MS"/>
          <w:lang w:val="en-US"/>
        </w:rPr>
        <w:t xml:space="preserve"> Each of these contains and represents:</w:t>
      </w:r>
    </w:p>
    <w:p w14:paraId="11DE22EB" w14:textId="77777777" w:rsidR="00563287" w:rsidRPr="00563287" w:rsidRDefault="00563287" w:rsidP="00563287">
      <w:pPr>
        <w:numPr>
          <w:ilvl w:val="0"/>
          <w:numId w:val="4"/>
        </w:numPr>
        <w:rPr>
          <w:rFonts w:ascii="Comic Sans MS" w:hAnsi="Comic Sans MS"/>
        </w:rPr>
      </w:pPr>
      <w:r w:rsidRPr="00563287">
        <w:rPr>
          <w:rFonts w:ascii="Comic Sans MS" w:hAnsi="Comic Sans MS"/>
          <w:lang w:val="en-US"/>
        </w:rPr>
        <w:t xml:space="preserve"> personal information – feelings</w:t>
      </w:r>
    </w:p>
    <w:p w14:paraId="11EE3C75" w14:textId="77777777" w:rsidR="00563287" w:rsidRPr="00563287" w:rsidRDefault="00563287" w:rsidP="00563287">
      <w:pPr>
        <w:numPr>
          <w:ilvl w:val="0"/>
          <w:numId w:val="4"/>
        </w:numPr>
        <w:rPr>
          <w:rFonts w:ascii="Comic Sans MS" w:hAnsi="Comic Sans MS"/>
        </w:rPr>
      </w:pPr>
      <w:r w:rsidRPr="00563287">
        <w:rPr>
          <w:rFonts w:ascii="Comic Sans MS" w:hAnsi="Comic Sans MS"/>
          <w:lang w:val="en-US"/>
        </w:rPr>
        <w:t xml:space="preserve"> motivation - about the person</w:t>
      </w:r>
    </w:p>
    <w:p w14:paraId="2247A560" w14:textId="28A267EA" w:rsidR="00563287" w:rsidRDefault="00563287" w:rsidP="00563287">
      <w:pPr>
        <w:rPr>
          <w:rFonts w:ascii="Comic Sans MS" w:hAnsi="Comic Sans MS"/>
          <w:lang w:val="en-US"/>
        </w:rPr>
      </w:pPr>
      <w:r w:rsidRPr="00563287">
        <w:rPr>
          <w:rFonts w:ascii="Comic Sans MS" w:hAnsi="Comic Sans MS"/>
          <w:lang w:val="en-US"/>
        </w:rPr>
        <w:t xml:space="preserve">   Shows whether the information is known or not known by themselves or other people. </w:t>
      </w:r>
    </w:p>
    <w:p w14:paraId="7979316E" w14:textId="77777777" w:rsidR="00563287" w:rsidRDefault="00563287" w:rsidP="00563287">
      <w:pPr>
        <w:rPr>
          <w:rFonts w:ascii="Comic Sans MS" w:hAnsi="Comic Sans MS"/>
          <w:lang w:val="en-US"/>
        </w:rPr>
      </w:pPr>
    </w:p>
    <w:p w14:paraId="224E4C26" w14:textId="396A365B" w:rsidR="00563287" w:rsidRDefault="00563287" w:rsidP="00563287">
      <w:pPr>
        <w:rPr>
          <w:rFonts w:ascii="Comic Sans MS" w:hAnsi="Comic Sans MS"/>
          <w:lang w:val="en-US"/>
        </w:rPr>
      </w:pPr>
      <w:r w:rsidRPr="00563287">
        <w:rPr>
          <w:rFonts w:ascii="Comic Sans MS" w:hAnsi="Comic Sans MS"/>
        </w:rPr>
        <w:drawing>
          <wp:inline distT="0" distB="0" distL="0" distR="0" wp14:anchorId="6A5C2004" wp14:editId="6FF6F182">
            <wp:extent cx="2946400" cy="2488086"/>
            <wp:effectExtent l="0" t="0" r="6350" b="7620"/>
            <wp:docPr id="61442" name="Picture 2" descr="https://vincentvaneekhout.files.wordpress.com/2010/01/johariwind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2" name="Picture 2" descr="https://vincentvaneekhout.files.wordpress.com/2010/01/johariwindow1.png"/>
                    <pic:cNvPicPr>
                      <a:picLocks noChangeAspect="1" noChangeArrowheads="1"/>
                    </pic:cNvPicPr>
                  </pic:nvPicPr>
                  <pic:blipFill>
                    <a:blip r:embed="rId5"/>
                    <a:srcRect/>
                    <a:stretch>
                      <a:fillRect/>
                    </a:stretch>
                  </pic:blipFill>
                  <pic:spPr bwMode="auto">
                    <a:xfrm>
                      <a:off x="0" y="0"/>
                      <a:ext cx="2956405" cy="2496535"/>
                    </a:xfrm>
                    <a:prstGeom prst="rect">
                      <a:avLst/>
                    </a:prstGeom>
                    <a:noFill/>
                  </pic:spPr>
                </pic:pic>
              </a:graphicData>
            </a:graphic>
          </wp:inline>
        </w:drawing>
      </w:r>
    </w:p>
    <w:p w14:paraId="1ED567C2" w14:textId="77777777" w:rsidR="00563287" w:rsidRPr="00563287" w:rsidRDefault="00563287" w:rsidP="00563287">
      <w:pPr>
        <w:rPr>
          <w:rFonts w:ascii="Comic Sans MS" w:hAnsi="Comic Sans MS"/>
        </w:rPr>
      </w:pPr>
    </w:p>
    <w:p w14:paraId="2ED57C80" w14:textId="77777777" w:rsidR="00563287" w:rsidRPr="00563287" w:rsidRDefault="00563287" w:rsidP="00563287">
      <w:pPr>
        <w:numPr>
          <w:ilvl w:val="0"/>
          <w:numId w:val="5"/>
        </w:numPr>
        <w:rPr>
          <w:rFonts w:ascii="Comic Sans MS" w:hAnsi="Comic Sans MS"/>
        </w:rPr>
      </w:pPr>
      <w:r w:rsidRPr="00563287">
        <w:rPr>
          <w:rFonts w:ascii="Comic Sans MS" w:hAnsi="Comic Sans MS"/>
          <w:b/>
          <w:bCs/>
          <w:lang w:val="en-US"/>
        </w:rPr>
        <w:t xml:space="preserve">Quadrant 1: Open </w:t>
      </w:r>
      <w:proofErr w:type="gramStart"/>
      <w:r w:rsidRPr="00563287">
        <w:rPr>
          <w:rFonts w:ascii="Comic Sans MS" w:hAnsi="Comic Sans MS"/>
          <w:b/>
          <w:bCs/>
          <w:lang w:val="en-US"/>
        </w:rPr>
        <w:t>Area(</w:t>
      </w:r>
      <w:proofErr w:type="gramEnd"/>
      <w:r w:rsidRPr="00563287">
        <w:rPr>
          <w:rFonts w:ascii="Comic Sans MS" w:hAnsi="Comic Sans MS"/>
          <w:lang w:val="en-US"/>
        </w:rPr>
        <w:t>open self, free area, free self, or 'the arena</w:t>
      </w:r>
      <w:r w:rsidRPr="00563287">
        <w:rPr>
          <w:rFonts w:ascii="Comic Sans MS" w:hAnsi="Comic Sans MS"/>
          <w:b/>
          <w:bCs/>
          <w:lang w:val="en-US"/>
        </w:rPr>
        <w:t>)</w:t>
      </w:r>
    </w:p>
    <w:p w14:paraId="4F160534" w14:textId="77777777" w:rsidR="00563287" w:rsidRPr="00563287" w:rsidRDefault="00563287" w:rsidP="00563287">
      <w:pPr>
        <w:numPr>
          <w:ilvl w:val="1"/>
          <w:numId w:val="5"/>
        </w:numPr>
        <w:rPr>
          <w:rFonts w:ascii="Comic Sans MS" w:hAnsi="Comic Sans MS"/>
        </w:rPr>
      </w:pPr>
      <w:r w:rsidRPr="00563287">
        <w:rPr>
          <w:rFonts w:ascii="Comic Sans MS" w:hAnsi="Comic Sans MS"/>
          <w:lang w:val="en-US"/>
        </w:rPr>
        <w:t>What is known by the person about him/herself and is also known by others.</w:t>
      </w:r>
    </w:p>
    <w:p w14:paraId="1AD27967" w14:textId="77777777" w:rsidR="00563287" w:rsidRPr="00563287" w:rsidRDefault="00563287" w:rsidP="00563287">
      <w:pPr>
        <w:numPr>
          <w:ilvl w:val="1"/>
          <w:numId w:val="5"/>
        </w:numPr>
        <w:rPr>
          <w:rFonts w:ascii="Comic Sans MS" w:hAnsi="Comic Sans MS"/>
        </w:rPr>
      </w:pPr>
      <w:r w:rsidRPr="00563287">
        <w:rPr>
          <w:rFonts w:ascii="Comic Sans MS" w:hAnsi="Comic Sans MS"/>
          <w:lang w:val="en-US"/>
        </w:rPr>
        <w:t xml:space="preserve">This is the information about the person - behavior, attitude, feelings, emotion, knowledge, experience, skills, views, etc - </w:t>
      </w:r>
      <w:r w:rsidRPr="00563287">
        <w:rPr>
          <w:rFonts w:ascii="Comic Sans MS" w:hAnsi="Comic Sans MS"/>
          <w:b/>
          <w:bCs/>
          <w:lang w:val="en-US"/>
        </w:rPr>
        <w:t>known</w:t>
      </w:r>
      <w:r w:rsidRPr="00563287">
        <w:rPr>
          <w:rFonts w:ascii="Comic Sans MS" w:hAnsi="Comic Sans MS"/>
          <w:lang w:val="en-US"/>
        </w:rPr>
        <w:t xml:space="preserve"> by the person ('the self') and </w:t>
      </w:r>
      <w:r w:rsidRPr="00563287">
        <w:rPr>
          <w:rFonts w:ascii="Comic Sans MS" w:hAnsi="Comic Sans MS"/>
          <w:b/>
          <w:bCs/>
          <w:lang w:val="en-US"/>
        </w:rPr>
        <w:t>known</w:t>
      </w:r>
      <w:r w:rsidRPr="00563287">
        <w:rPr>
          <w:rFonts w:ascii="Comic Sans MS" w:hAnsi="Comic Sans MS"/>
          <w:lang w:val="en-US"/>
        </w:rPr>
        <w:t xml:space="preserve"> by the group ('others').</w:t>
      </w:r>
    </w:p>
    <w:p w14:paraId="17883245" w14:textId="77777777" w:rsidR="00563287" w:rsidRPr="00563287" w:rsidRDefault="00563287" w:rsidP="00563287">
      <w:pPr>
        <w:numPr>
          <w:ilvl w:val="0"/>
          <w:numId w:val="6"/>
        </w:numPr>
        <w:rPr>
          <w:rFonts w:ascii="Comic Sans MS" w:hAnsi="Comic Sans MS"/>
        </w:rPr>
      </w:pPr>
      <w:r w:rsidRPr="00563287">
        <w:rPr>
          <w:rFonts w:ascii="Comic Sans MS" w:hAnsi="Comic Sans MS"/>
          <w:lang w:val="en-US"/>
        </w:rPr>
        <w:t>Person socializes about himself with others and constantly receives feedback from others.</w:t>
      </w:r>
    </w:p>
    <w:p w14:paraId="5EFD5057" w14:textId="77777777" w:rsidR="00563287" w:rsidRPr="00563287" w:rsidRDefault="00563287" w:rsidP="00563287">
      <w:pPr>
        <w:numPr>
          <w:ilvl w:val="0"/>
          <w:numId w:val="6"/>
        </w:numPr>
        <w:rPr>
          <w:rFonts w:ascii="Comic Sans MS" w:hAnsi="Comic Sans MS"/>
        </w:rPr>
      </w:pPr>
      <w:r w:rsidRPr="00563287">
        <w:rPr>
          <w:rFonts w:ascii="Comic Sans MS" w:hAnsi="Comic Sans MS"/>
          <w:lang w:val="en-US"/>
        </w:rPr>
        <w:t>As a result, group becomes more effective and the relationship in group is very dynamic.</w:t>
      </w:r>
    </w:p>
    <w:p w14:paraId="36FFFA30" w14:textId="77777777" w:rsidR="00563287" w:rsidRPr="00563287" w:rsidRDefault="00563287" w:rsidP="00563287">
      <w:pPr>
        <w:numPr>
          <w:ilvl w:val="0"/>
          <w:numId w:val="6"/>
        </w:numPr>
        <w:rPr>
          <w:rFonts w:ascii="Comic Sans MS" w:hAnsi="Comic Sans MS"/>
        </w:rPr>
      </w:pPr>
      <w:r w:rsidRPr="00563287">
        <w:rPr>
          <w:rFonts w:ascii="Comic Sans MS" w:hAnsi="Comic Sans MS"/>
          <w:lang w:val="en-US"/>
        </w:rPr>
        <w:t>Process of feedback solicitation is very common. Occurs in the group that has an understanding and the feedbacks of the other person are heard.</w:t>
      </w:r>
    </w:p>
    <w:p w14:paraId="152DE273" w14:textId="77777777" w:rsidR="00563287" w:rsidRPr="00563287" w:rsidRDefault="00563287" w:rsidP="00563287">
      <w:pPr>
        <w:numPr>
          <w:ilvl w:val="0"/>
          <w:numId w:val="6"/>
        </w:numPr>
        <w:rPr>
          <w:rFonts w:ascii="Comic Sans MS" w:hAnsi="Comic Sans MS"/>
        </w:rPr>
      </w:pPr>
      <w:r w:rsidRPr="00563287">
        <w:rPr>
          <w:rFonts w:ascii="Comic Sans MS" w:hAnsi="Comic Sans MS"/>
          <w:lang w:val="en-US"/>
        </w:rPr>
        <w:t xml:space="preserve">Open area through this group can be increased horizontally such that the blindspot area is reduced </w:t>
      </w:r>
    </w:p>
    <w:p w14:paraId="1C55158B" w14:textId="53C36A19" w:rsidR="00563287" w:rsidRPr="00563287" w:rsidRDefault="00563287" w:rsidP="00563287">
      <w:pPr>
        <w:numPr>
          <w:ilvl w:val="0"/>
          <w:numId w:val="6"/>
        </w:numPr>
        <w:rPr>
          <w:rFonts w:ascii="Comic Sans MS" w:hAnsi="Comic Sans MS"/>
        </w:rPr>
      </w:pPr>
      <w:r w:rsidRPr="00563287">
        <w:rPr>
          <w:rFonts w:ascii="Comic Sans MS" w:hAnsi="Comic Sans MS"/>
          <w:lang w:val="en-US"/>
        </w:rPr>
        <w:t xml:space="preserve"> Vertically it is increased so that the hidden and unknown areas of a person are reduced when that person reveals about his feeling to the other person.</w:t>
      </w:r>
    </w:p>
    <w:p w14:paraId="0ACA1BE6" w14:textId="77777777" w:rsidR="00563287" w:rsidRPr="00563287" w:rsidRDefault="00563287" w:rsidP="00563287">
      <w:pPr>
        <w:ind w:left="720"/>
        <w:rPr>
          <w:rFonts w:ascii="Comic Sans MS" w:hAnsi="Comic Sans MS"/>
        </w:rPr>
      </w:pPr>
    </w:p>
    <w:p w14:paraId="07283F14" w14:textId="77777777" w:rsidR="00563287" w:rsidRPr="00563287" w:rsidRDefault="00563287" w:rsidP="00563287">
      <w:pPr>
        <w:numPr>
          <w:ilvl w:val="0"/>
          <w:numId w:val="5"/>
        </w:numPr>
        <w:rPr>
          <w:rFonts w:ascii="Comic Sans MS" w:hAnsi="Comic Sans MS"/>
        </w:rPr>
      </w:pPr>
      <w:r w:rsidRPr="00563287">
        <w:rPr>
          <w:rFonts w:ascii="Comic Sans MS" w:hAnsi="Comic Sans MS"/>
          <w:b/>
          <w:bCs/>
          <w:lang w:val="en-US"/>
        </w:rPr>
        <w:t xml:space="preserve">Quadrant 2: Blind Area, or "Blind </w:t>
      </w:r>
      <w:proofErr w:type="gramStart"/>
      <w:r w:rsidRPr="00563287">
        <w:rPr>
          <w:rFonts w:ascii="Comic Sans MS" w:hAnsi="Comic Sans MS"/>
          <w:b/>
          <w:bCs/>
          <w:lang w:val="en-US"/>
        </w:rPr>
        <w:t>Spot“</w:t>
      </w:r>
      <w:proofErr w:type="gramEnd"/>
    </w:p>
    <w:p w14:paraId="2E08A3FB" w14:textId="77777777" w:rsidR="00563287" w:rsidRPr="00563287" w:rsidRDefault="00563287" w:rsidP="00563287">
      <w:pPr>
        <w:numPr>
          <w:ilvl w:val="1"/>
          <w:numId w:val="7"/>
        </w:numPr>
        <w:rPr>
          <w:rFonts w:ascii="Comic Sans MS" w:hAnsi="Comic Sans MS"/>
        </w:rPr>
      </w:pPr>
      <w:r w:rsidRPr="00563287">
        <w:rPr>
          <w:rFonts w:ascii="Comic Sans MS" w:hAnsi="Comic Sans MS"/>
          <w:lang w:val="en-US"/>
        </w:rPr>
        <w:t xml:space="preserve">What is unknown by the person about him/herself but which others know. </w:t>
      </w:r>
    </w:p>
    <w:p w14:paraId="1C879320" w14:textId="77777777" w:rsidR="00563287" w:rsidRPr="00563287" w:rsidRDefault="00563287" w:rsidP="00563287">
      <w:pPr>
        <w:numPr>
          <w:ilvl w:val="1"/>
          <w:numId w:val="7"/>
        </w:numPr>
        <w:rPr>
          <w:rFonts w:ascii="Comic Sans MS" w:hAnsi="Comic Sans MS"/>
        </w:rPr>
      </w:pPr>
      <w:r w:rsidRPr="00563287">
        <w:rPr>
          <w:rFonts w:ascii="Comic Sans MS" w:hAnsi="Comic Sans MS"/>
          <w:lang w:val="en-US"/>
        </w:rPr>
        <w:t>This can be simple information, or can involve deep issues (for example, feelings of inadequacy, incompetence, unworthiness, rejection) which are difficult for individuals to face directly, and yet can be seen by others.</w:t>
      </w:r>
    </w:p>
    <w:p w14:paraId="1823FC48" w14:textId="77777777" w:rsidR="00563287" w:rsidRPr="00563287" w:rsidRDefault="00563287" w:rsidP="00563287">
      <w:pPr>
        <w:numPr>
          <w:ilvl w:val="1"/>
          <w:numId w:val="7"/>
        </w:numPr>
        <w:rPr>
          <w:rFonts w:ascii="Comic Sans MS" w:hAnsi="Comic Sans MS"/>
        </w:rPr>
      </w:pPr>
      <w:r w:rsidRPr="00563287">
        <w:rPr>
          <w:rFonts w:ascii="Comic Sans MS" w:hAnsi="Comic Sans MS"/>
          <w:lang w:val="en-US"/>
        </w:rPr>
        <w:t xml:space="preserve"> Other people may interpret your personality different than you might have expected. For efficient communication, this area must be reduced.</w:t>
      </w:r>
    </w:p>
    <w:p w14:paraId="37921ED6" w14:textId="6459DC95" w:rsidR="00563287" w:rsidRPr="00563287" w:rsidRDefault="00563287" w:rsidP="00563287">
      <w:pPr>
        <w:numPr>
          <w:ilvl w:val="1"/>
          <w:numId w:val="7"/>
        </w:numPr>
        <w:rPr>
          <w:rFonts w:ascii="Comic Sans MS" w:hAnsi="Comic Sans MS"/>
        </w:rPr>
      </w:pPr>
      <w:r w:rsidRPr="00563287">
        <w:rPr>
          <w:rFonts w:ascii="Comic Sans MS" w:hAnsi="Comic Sans MS"/>
          <w:lang w:val="en-US"/>
        </w:rPr>
        <w:t>One way to do it is through feedback that you get from other members in the group</w:t>
      </w:r>
    </w:p>
    <w:p w14:paraId="6670329E" w14:textId="77777777" w:rsidR="00563287" w:rsidRPr="00563287" w:rsidRDefault="00563287" w:rsidP="00563287">
      <w:pPr>
        <w:ind w:left="1440"/>
        <w:rPr>
          <w:rFonts w:ascii="Comic Sans MS" w:hAnsi="Comic Sans MS"/>
        </w:rPr>
      </w:pPr>
    </w:p>
    <w:p w14:paraId="4902CD34" w14:textId="77777777" w:rsidR="00563287" w:rsidRPr="00563287" w:rsidRDefault="00563287" w:rsidP="00563287">
      <w:pPr>
        <w:pStyle w:val="ListParagraph"/>
        <w:ind w:left="1800"/>
        <w:rPr>
          <w:rFonts w:ascii="Comic Sans MS" w:hAnsi="Comic Sans MS"/>
        </w:rPr>
      </w:pPr>
    </w:p>
    <w:p w14:paraId="7BB5D8EC" w14:textId="097E2FF7" w:rsidR="00563287" w:rsidRPr="00563287" w:rsidRDefault="00563287" w:rsidP="00563287">
      <w:pPr>
        <w:pStyle w:val="ListParagraph"/>
        <w:numPr>
          <w:ilvl w:val="0"/>
          <w:numId w:val="8"/>
        </w:numPr>
        <w:rPr>
          <w:rFonts w:ascii="Comic Sans MS" w:hAnsi="Comic Sans MS"/>
        </w:rPr>
      </w:pPr>
      <w:r w:rsidRPr="00563287">
        <w:rPr>
          <w:rFonts w:ascii="Comic Sans MS" w:hAnsi="Comic Sans MS"/>
          <w:b/>
          <w:bCs/>
          <w:lang w:val="en-US"/>
        </w:rPr>
        <w:t xml:space="preserve">Quadrant 3: Hidden or Avoided Area </w:t>
      </w:r>
      <w:proofErr w:type="gramStart"/>
      <w:r w:rsidRPr="00563287">
        <w:rPr>
          <w:rFonts w:ascii="Comic Sans MS" w:hAnsi="Comic Sans MS"/>
          <w:b/>
          <w:bCs/>
          <w:lang w:val="en-US"/>
        </w:rPr>
        <w:t>(</w:t>
      </w:r>
      <w:r w:rsidRPr="00563287">
        <w:rPr>
          <w:rFonts w:ascii="Comic Sans MS" w:hAnsi="Comic Sans MS"/>
          <w:lang w:val="en-US"/>
        </w:rPr>
        <w:t xml:space="preserve"> hidden</w:t>
      </w:r>
      <w:proofErr w:type="gramEnd"/>
      <w:r w:rsidRPr="00563287">
        <w:rPr>
          <w:rFonts w:ascii="Comic Sans MS" w:hAnsi="Comic Sans MS"/>
          <w:lang w:val="en-US"/>
        </w:rPr>
        <w:t xml:space="preserve"> self, avoided self or 'façade’)</w:t>
      </w:r>
    </w:p>
    <w:p w14:paraId="0A4FC621" w14:textId="77777777" w:rsidR="00563287" w:rsidRPr="00563287" w:rsidRDefault="00563287" w:rsidP="00563287">
      <w:pPr>
        <w:numPr>
          <w:ilvl w:val="1"/>
          <w:numId w:val="9"/>
        </w:numPr>
        <w:rPr>
          <w:rFonts w:ascii="Comic Sans MS" w:hAnsi="Comic Sans MS"/>
        </w:rPr>
      </w:pPr>
      <w:r w:rsidRPr="00563287">
        <w:rPr>
          <w:rFonts w:ascii="Comic Sans MS" w:hAnsi="Comic Sans MS"/>
          <w:lang w:val="en-US"/>
        </w:rPr>
        <w:t xml:space="preserve"> What the person knows about him/herself that others do not.</w:t>
      </w:r>
    </w:p>
    <w:p w14:paraId="3170A526" w14:textId="77777777" w:rsidR="00563287" w:rsidRPr="00563287" w:rsidRDefault="00563287" w:rsidP="00563287">
      <w:pPr>
        <w:numPr>
          <w:ilvl w:val="1"/>
          <w:numId w:val="9"/>
        </w:numPr>
        <w:rPr>
          <w:rFonts w:ascii="Comic Sans MS" w:hAnsi="Comic Sans MS"/>
        </w:rPr>
      </w:pPr>
      <w:r w:rsidRPr="00563287">
        <w:rPr>
          <w:rFonts w:ascii="Comic Sans MS" w:hAnsi="Comic Sans MS"/>
          <w:lang w:val="en-US"/>
        </w:rPr>
        <w:lastRenderedPageBreak/>
        <w:t xml:space="preserve"> The reason may be the information might be personal to you so that you are reluctant to share it with others. </w:t>
      </w:r>
    </w:p>
    <w:p w14:paraId="497C6F62" w14:textId="33A3B87F" w:rsidR="00563287" w:rsidRPr="00563287" w:rsidRDefault="00563287" w:rsidP="00563287">
      <w:pPr>
        <w:numPr>
          <w:ilvl w:val="1"/>
          <w:numId w:val="9"/>
        </w:numPr>
        <w:rPr>
          <w:rFonts w:ascii="Comic Sans MS" w:hAnsi="Comic Sans MS"/>
        </w:rPr>
      </w:pPr>
      <w:r w:rsidRPr="00563287">
        <w:rPr>
          <w:rFonts w:ascii="Comic Sans MS" w:hAnsi="Comic Sans MS"/>
          <w:lang w:val="en-US"/>
        </w:rPr>
        <w:t>Includes secrets, past experiences, feelings, etc. Many people keep their information private and do not share it with others.</w:t>
      </w:r>
    </w:p>
    <w:p w14:paraId="2AE9B9D4" w14:textId="77777777" w:rsidR="00563287" w:rsidRPr="00563287" w:rsidRDefault="00563287" w:rsidP="00563287">
      <w:pPr>
        <w:ind w:left="1440"/>
        <w:rPr>
          <w:rFonts w:ascii="Comic Sans MS" w:hAnsi="Comic Sans MS"/>
        </w:rPr>
      </w:pPr>
    </w:p>
    <w:p w14:paraId="45C9CE81" w14:textId="77777777" w:rsidR="00563287" w:rsidRPr="00563287" w:rsidRDefault="00563287" w:rsidP="00563287">
      <w:pPr>
        <w:numPr>
          <w:ilvl w:val="0"/>
          <w:numId w:val="5"/>
        </w:numPr>
        <w:rPr>
          <w:rFonts w:ascii="Comic Sans MS" w:hAnsi="Comic Sans MS"/>
        </w:rPr>
      </w:pPr>
      <w:r w:rsidRPr="00563287">
        <w:rPr>
          <w:rFonts w:ascii="Comic Sans MS" w:hAnsi="Comic Sans MS"/>
          <w:b/>
          <w:bCs/>
          <w:lang w:val="en-US"/>
        </w:rPr>
        <w:t xml:space="preserve">Quadrant 4: Unknown Area </w:t>
      </w:r>
      <w:r w:rsidRPr="00563287">
        <w:rPr>
          <w:rFonts w:ascii="Comic Sans MS" w:hAnsi="Comic Sans MS"/>
          <w:lang w:val="en-US"/>
        </w:rPr>
        <w:t>(unknown self</w:t>
      </w:r>
      <w:r w:rsidRPr="00563287">
        <w:rPr>
          <w:rFonts w:ascii="Comic Sans MS" w:hAnsi="Comic Sans MS"/>
          <w:b/>
          <w:bCs/>
          <w:lang w:val="en-US"/>
        </w:rPr>
        <w:t>)</w:t>
      </w:r>
    </w:p>
    <w:p w14:paraId="6A0404C6" w14:textId="77777777" w:rsidR="00563287" w:rsidRPr="00563287" w:rsidRDefault="00563287" w:rsidP="00563287">
      <w:pPr>
        <w:numPr>
          <w:ilvl w:val="1"/>
          <w:numId w:val="10"/>
        </w:numPr>
        <w:rPr>
          <w:rFonts w:ascii="Comic Sans MS" w:hAnsi="Comic Sans MS"/>
        </w:rPr>
      </w:pPr>
      <w:r w:rsidRPr="00563287">
        <w:rPr>
          <w:rFonts w:ascii="Comic Sans MS" w:hAnsi="Comic Sans MS"/>
          <w:lang w:val="en-US"/>
        </w:rPr>
        <w:t>What is unknown by the person about him/herself and is also unknown by others.</w:t>
      </w:r>
    </w:p>
    <w:p w14:paraId="37381EEF" w14:textId="77777777" w:rsidR="00563287" w:rsidRPr="00563287" w:rsidRDefault="00563287" w:rsidP="00563287">
      <w:pPr>
        <w:numPr>
          <w:ilvl w:val="1"/>
          <w:numId w:val="10"/>
        </w:numPr>
        <w:rPr>
          <w:rFonts w:ascii="Comic Sans MS" w:hAnsi="Comic Sans MS"/>
        </w:rPr>
      </w:pPr>
      <w:r w:rsidRPr="00563287">
        <w:rPr>
          <w:rFonts w:ascii="Comic Sans MS" w:hAnsi="Comic Sans MS"/>
          <w:lang w:val="en-US"/>
        </w:rPr>
        <w:t>Might be some traumatic experience in the past about a particular event or experiences which might be unknown for your ever.</w:t>
      </w:r>
    </w:p>
    <w:p w14:paraId="7F078C17" w14:textId="25EF34A9" w:rsidR="00563287" w:rsidRPr="00563287" w:rsidRDefault="00563287" w:rsidP="00563287">
      <w:pPr>
        <w:numPr>
          <w:ilvl w:val="1"/>
          <w:numId w:val="10"/>
        </w:numPr>
        <w:rPr>
          <w:rFonts w:ascii="Comic Sans MS" w:hAnsi="Comic Sans MS"/>
        </w:rPr>
      </w:pPr>
      <w:r w:rsidRPr="00563287">
        <w:rPr>
          <w:rFonts w:ascii="Comic Sans MS" w:hAnsi="Comic Sans MS"/>
          <w:lang w:val="en-US"/>
        </w:rPr>
        <w:t>The person &amp; group, is unaware about this till he or she discovers it. One way to reduce this area is through open communication.</w:t>
      </w:r>
    </w:p>
    <w:p w14:paraId="64C40E29" w14:textId="77777777" w:rsidR="00563287" w:rsidRPr="00563287" w:rsidRDefault="00563287" w:rsidP="00563287">
      <w:pPr>
        <w:ind w:left="1440"/>
        <w:rPr>
          <w:rFonts w:ascii="Comic Sans MS" w:hAnsi="Comic Sans MS"/>
        </w:rPr>
      </w:pPr>
    </w:p>
    <w:p w14:paraId="12BE3475" w14:textId="506021C5" w:rsidR="00563287" w:rsidRPr="00563287" w:rsidRDefault="00563287" w:rsidP="00563287">
      <w:pPr>
        <w:ind w:left="720"/>
        <w:rPr>
          <w:rFonts w:ascii="Comic Sans MS" w:hAnsi="Comic Sans MS"/>
        </w:rPr>
      </w:pPr>
      <w:r w:rsidRPr="00563287">
        <w:rPr>
          <w:rFonts w:ascii="Comic Sans MS" w:hAnsi="Comic Sans MS"/>
          <w:lang w:val="en-US"/>
        </w:rPr>
        <w:t>When we work in Open area we are at our most effective and productive, and the group is at its most productive too.</w:t>
      </w:r>
    </w:p>
    <w:p w14:paraId="22A16919" w14:textId="77777777" w:rsidR="00563287" w:rsidRPr="00563287" w:rsidRDefault="00563287" w:rsidP="00563287">
      <w:pPr>
        <w:numPr>
          <w:ilvl w:val="0"/>
          <w:numId w:val="5"/>
        </w:numPr>
        <w:rPr>
          <w:rFonts w:ascii="Comic Sans MS" w:hAnsi="Comic Sans MS"/>
        </w:rPr>
      </w:pPr>
      <w:r w:rsidRPr="00563287">
        <w:rPr>
          <w:rFonts w:ascii="Comic Sans MS" w:hAnsi="Comic Sans MS"/>
          <w:lang w:val="en-US"/>
        </w:rPr>
        <w:t>Established team members tend to have larger open areas than new team members.</w:t>
      </w:r>
    </w:p>
    <w:p w14:paraId="2549A26D" w14:textId="77777777" w:rsidR="00563287" w:rsidRPr="00563287" w:rsidRDefault="00563287" w:rsidP="00563287">
      <w:pPr>
        <w:numPr>
          <w:ilvl w:val="0"/>
          <w:numId w:val="5"/>
        </w:numPr>
        <w:rPr>
          <w:rFonts w:ascii="Comic Sans MS" w:hAnsi="Comic Sans MS"/>
        </w:rPr>
      </w:pPr>
      <w:r w:rsidRPr="00563287">
        <w:rPr>
          <w:rFonts w:ascii="Comic Sans MS" w:hAnsi="Comic Sans MS"/>
          <w:lang w:val="en-US"/>
        </w:rPr>
        <w:t xml:space="preserve">New team members start with small open areas because relatively little knowledge about </w:t>
      </w:r>
      <w:proofErr w:type="gramStart"/>
      <w:r w:rsidRPr="00563287">
        <w:rPr>
          <w:rFonts w:ascii="Comic Sans MS" w:hAnsi="Comic Sans MS"/>
          <w:lang w:val="en-US"/>
        </w:rPr>
        <w:t>the  new</w:t>
      </w:r>
      <w:proofErr w:type="gramEnd"/>
      <w:r w:rsidRPr="00563287">
        <w:rPr>
          <w:rFonts w:ascii="Comic Sans MS" w:hAnsi="Comic Sans MS"/>
          <w:lang w:val="en-US"/>
        </w:rPr>
        <w:t xml:space="preserve"> team member is shared</w:t>
      </w:r>
    </w:p>
    <w:p w14:paraId="14E8E7DF" w14:textId="77777777" w:rsidR="00563287" w:rsidRPr="00563287" w:rsidRDefault="00563287" w:rsidP="00563287">
      <w:pPr>
        <w:numPr>
          <w:ilvl w:val="0"/>
          <w:numId w:val="5"/>
        </w:numPr>
        <w:rPr>
          <w:rFonts w:ascii="Comic Sans MS" w:hAnsi="Comic Sans MS"/>
        </w:rPr>
      </w:pPr>
      <w:r w:rsidRPr="00563287">
        <w:rPr>
          <w:rFonts w:ascii="Comic Sans MS" w:hAnsi="Comic Sans MS"/>
          <w:lang w:val="en-US"/>
        </w:rPr>
        <w:t>Reduce the Blind Area by Using Solicit Feedback from others, this will expand the open area</w:t>
      </w:r>
    </w:p>
    <w:p w14:paraId="4614194C" w14:textId="77777777" w:rsidR="00563287" w:rsidRPr="00563287" w:rsidRDefault="00563287" w:rsidP="00563287">
      <w:pPr>
        <w:numPr>
          <w:ilvl w:val="0"/>
          <w:numId w:val="5"/>
        </w:numPr>
        <w:rPr>
          <w:rFonts w:ascii="Comic Sans MS" w:hAnsi="Comic Sans MS"/>
        </w:rPr>
      </w:pPr>
      <w:r w:rsidRPr="00563287">
        <w:rPr>
          <w:rFonts w:ascii="Comic Sans MS" w:hAnsi="Comic Sans MS"/>
          <w:lang w:val="en-US"/>
        </w:rPr>
        <w:t>Relevant hidden information and feelings, etc, should be moved into the open area through the process of '</w:t>
      </w:r>
      <w:proofErr w:type="gramStart"/>
      <w:r w:rsidRPr="00563287">
        <w:rPr>
          <w:rFonts w:ascii="Comic Sans MS" w:hAnsi="Comic Sans MS"/>
          <w:lang w:val="en-US"/>
        </w:rPr>
        <w:t>disclosure‘ thereby</w:t>
      </w:r>
      <w:proofErr w:type="gramEnd"/>
      <w:r w:rsidRPr="00563287">
        <w:rPr>
          <w:rFonts w:ascii="Comic Sans MS" w:hAnsi="Comic Sans MS"/>
          <w:lang w:val="en-US"/>
        </w:rPr>
        <w:t xml:space="preserve"> increasing the open area</w:t>
      </w:r>
    </w:p>
    <w:p w14:paraId="0C1B56CC" w14:textId="77777777" w:rsidR="00563287" w:rsidRPr="00563287" w:rsidRDefault="00563287" w:rsidP="00563287">
      <w:pPr>
        <w:numPr>
          <w:ilvl w:val="0"/>
          <w:numId w:val="5"/>
        </w:numPr>
        <w:rPr>
          <w:rFonts w:ascii="Comic Sans MS" w:hAnsi="Comic Sans MS"/>
        </w:rPr>
      </w:pPr>
      <w:r w:rsidRPr="00563287">
        <w:rPr>
          <w:rFonts w:ascii="Comic Sans MS" w:hAnsi="Comic Sans MS"/>
          <w:lang w:val="en-US"/>
        </w:rPr>
        <w:t xml:space="preserve">Reducing hidden areas also reduces the potential for confusion, misunderstanding, poor communication, etc, which all distract from and undermine team effectiveness </w:t>
      </w:r>
    </w:p>
    <w:p w14:paraId="0FDD8FF4" w14:textId="08E7C2D1" w:rsidR="00563287" w:rsidRPr="00BA5EB8" w:rsidRDefault="00563287" w:rsidP="00563287">
      <w:pPr>
        <w:numPr>
          <w:ilvl w:val="0"/>
          <w:numId w:val="5"/>
        </w:numPr>
        <w:rPr>
          <w:rFonts w:ascii="Comic Sans MS" w:hAnsi="Comic Sans MS"/>
        </w:rPr>
      </w:pPr>
      <w:r w:rsidRPr="00563287">
        <w:rPr>
          <w:rFonts w:ascii="Comic Sans MS" w:hAnsi="Comic Sans MS"/>
          <w:lang w:val="en-US"/>
        </w:rPr>
        <w:t>Managers and leaders can help by creating an environment that encourages self-</w:t>
      </w:r>
      <w:proofErr w:type="gramStart"/>
      <w:r w:rsidRPr="00563287">
        <w:rPr>
          <w:rFonts w:ascii="Comic Sans MS" w:hAnsi="Comic Sans MS"/>
          <w:lang w:val="en-US"/>
        </w:rPr>
        <w:t>discovery,  constructive</w:t>
      </w:r>
      <w:proofErr w:type="gramEnd"/>
      <w:r w:rsidRPr="00563287">
        <w:rPr>
          <w:rFonts w:ascii="Comic Sans MS" w:hAnsi="Comic Sans MS"/>
          <w:lang w:val="en-US"/>
        </w:rPr>
        <w:t xml:space="preserve"> observation and feedback among team members</w:t>
      </w:r>
      <w:r>
        <w:rPr>
          <w:rFonts w:ascii="Comic Sans MS" w:hAnsi="Comic Sans MS"/>
          <w:lang w:val="en-US"/>
        </w:rPr>
        <w:t>.</w:t>
      </w:r>
    </w:p>
    <w:p w14:paraId="3E298B04" w14:textId="5AC6F00B" w:rsidR="00BA5EB8" w:rsidRDefault="00BA5EB8" w:rsidP="00BA5EB8">
      <w:pPr>
        <w:rPr>
          <w:rFonts w:ascii="Comic Sans MS" w:hAnsi="Comic Sans MS"/>
          <w:lang w:val="en-US"/>
        </w:rPr>
      </w:pPr>
    </w:p>
    <w:p w14:paraId="51BD6E6A" w14:textId="3CD85016" w:rsidR="00BA5EB8" w:rsidRPr="00BA5EB8" w:rsidRDefault="00BA5EB8" w:rsidP="00BA5EB8">
      <w:pPr>
        <w:rPr>
          <w:rFonts w:ascii="Comic Sans MS" w:hAnsi="Comic Sans MS"/>
          <w:sz w:val="32"/>
          <w:szCs w:val="32"/>
        </w:rPr>
      </w:pPr>
      <w:r w:rsidRPr="00BA5EB8">
        <w:rPr>
          <w:rFonts w:ascii="Comic Sans MS" w:hAnsi="Comic Sans MS"/>
          <w:b/>
          <w:bCs/>
          <w:sz w:val="32"/>
          <w:szCs w:val="32"/>
          <w:lang w:val="en-US"/>
        </w:rPr>
        <w:t>Increasing the Open Area</w:t>
      </w:r>
      <w:r>
        <w:rPr>
          <w:rFonts w:ascii="Comic Sans MS" w:hAnsi="Comic Sans MS"/>
          <w:b/>
          <w:bCs/>
          <w:sz w:val="32"/>
          <w:szCs w:val="32"/>
          <w:lang w:val="en-US"/>
        </w:rPr>
        <w:t xml:space="preserve">: </w:t>
      </w:r>
    </w:p>
    <w:p w14:paraId="6B41B1AC" w14:textId="77777777" w:rsidR="00BA5EB8" w:rsidRPr="00BA5EB8" w:rsidRDefault="00BA5EB8" w:rsidP="00BA5EB8">
      <w:pPr>
        <w:rPr>
          <w:rFonts w:ascii="Comic Sans MS" w:hAnsi="Comic Sans MS"/>
        </w:rPr>
      </w:pPr>
      <w:r w:rsidRPr="00BA5EB8">
        <w:rPr>
          <w:rFonts w:ascii="Comic Sans MS" w:hAnsi="Comic Sans MS"/>
          <w:lang w:val="en-US"/>
        </w:rPr>
        <w:t>Feedback develops the open area by reducing the blind area.</w:t>
      </w:r>
    </w:p>
    <w:p w14:paraId="5249F32B" w14:textId="51853E26" w:rsidR="00BA5EB8" w:rsidRDefault="00BA5EB8" w:rsidP="00BA5EB8">
      <w:pPr>
        <w:rPr>
          <w:rFonts w:ascii="Comic Sans MS" w:hAnsi="Comic Sans MS"/>
          <w:lang w:val="en-US"/>
        </w:rPr>
      </w:pPr>
      <w:r w:rsidRPr="00BA5EB8">
        <w:rPr>
          <w:rFonts w:ascii="Comic Sans MS" w:hAnsi="Comic Sans MS"/>
          <w:lang w:val="en-US"/>
        </w:rPr>
        <w:t>The open area can also be developed through the process of disclosure, which reduces the hidden area.</w:t>
      </w:r>
    </w:p>
    <w:p w14:paraId="7FAE0FB1" w14:textId="2A91FB04" w:rsidR="00BA5EB8" w:rsidRPr="00BA5EB8" w:rsidRDefault="00BA5EB8" w:rsidP="00BA5EB8">
      <w:pPr>
        <w:rPr>
          <w:rFonts w:ascii="Comic Sans MS" w:hAnsi="Comic Sans MS"/>
        </w:rPr>
      </w:pPr>
      <w:r w:rsidRPr="00BA5EB8">
        <w:rPr>
          <w:rFonts w:ascii="Comic Sans MS" w:hAnsi="Comic Sans MS"/>
        </w:rPr>
        <w:lastRenderedPageBreak/>
        <w:drawing>
          <wp:inline distT="0" distB="0" distL="0" distR="0" wp14:anchorId="3D579E52" wp14:editId="61843183">
            <wp:extent cx="3308350" cy="2495741"/>
            <wp:effectExtent l="0" t="0" r="6350" b="0"/>
            <wp:docPr id="1026" name="Picture 2" descr="http://www.new-dawn-online-counselling.co.uk/sites/default/files/Johari%20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new-dawn-online-counselling.co.uk/sites/default/files/Johari%20window.jpg"/>
                    <pic:cNvPicPr>
                      <a:picLocks noChangeAspect="1" noChangeArrowheads="1"/>
                    </pic:cNvPicPr>
                  </pic:nvPicPr>
                  <pic:blipFill>
                    <a:blip r:embed="rId6"/>
                    <a:srcRect/>
                    <a:stretch>
                      <a:fillRect/>
                    </a:stretch>
                  </pic:blipFill>
                  <pic:spPr bwMode="auto">
                    <a:xfrm>
                      <a:off x="0" y="0"/>
                      <a:ext cx="3315568" cy="2501186"/>
                    </a:xfrm>
                    <a:prstGeom prst="rect">
                      <a:avLst/>
                    </a:prstGeom>
                    <a:noFill/>
                  </pic:spPr>
                </pic:pic>
              </a:graphicData>
            </a:graphic>
          </wp:inline>
        </w:drawing>
      </w:r>
    </w:p>
    <w:p w14:paraId="1CF3BCCD" w14:textId="77777777" w:rsidR="00BA5EB8" w:rsidRPr="00563287" w:rsidRDefault="00BA5EB8" w:rsidP="00BA5EB8">
      <w:pPr>
        <w:rPr>
          <w:rFonts w:ascii="Comic Sans MS" w:hAnsi="Comic Sans MS"/>
        </w:rPr>
      </w:pPr>
    </w:p>
    <w:p w14:paraId="1D13068E" w14:textId="4E74B157" w:rsidR="00563287" w:rsidRDefault="00BA5EB8" w:rsidP="00563287">
      <w:pPr>
        <w:ind w:left="720"/>
        <w:rPr>
          <w:rFonts w:ascii="Comic Sans MS" w:hAnsi="Comic Sans MS"/>
          <w:lang w:val="en-US"/>
        </w:rPr>
      </w:pPr>
      <w:r w:rsidRPr="00BA5EB8">
        <w:rPr>
          <w:rFonts w:ascii="Comic Sans MS" w:hAnsi="Comic Sans MS"/>
        </w:rPr>
        <w:drawing>
          <wp:inline distT="0" distB="0" distL="0" distR="0" wp14:anchorId="6DC440B4" wp14:editId="78AFF0D7">
            <wp:extent cx="2152650" cy="1612699"/>
            <wp:effectExtent l="0" t="0" r="0" b="6985"/>
            <wp:docPr id="96260" name="Picture 4" descr="http://www.au.af.mil/au/awc/awcgate/sgitc/graphics/image9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0" name="Picture 4" descr="http://www.au.af.mil/au/awc/awcgate/sgitc/graphics/image924.gif"/>
                    <pic:cNvPicPr>
                      <a:picLocks noChangeAspect="1" noChangeArrowheads="1"/>
                    </pic:cNvPicPr>
                  </pic:nvPicPr>
                  <pic:blipFill>
                    <a:blip r:embed="rId7" r:link="rId8" cstate="print"/>
                    <a:srcRect/>
                    <a:stretch>
                      <a:fillRect/>
                    </a:stretch>
                  </pic:blipFill>
                  <pic:spPr bwMode="auto">
                    <a:xfrm>
                      <a:off x="0" y="0"/>
                      <a:ext cx="2167761" cy="1624020"/>
                    </a:xfrm>
                    <a:prstGeom prst="rect">
                      <a:avLst/>
                    </a:prstGeom>
                    <a:solidFill>
                      <a:srgbClr val="FFFFFF"/>
                    </a:solidFill>
                    <a:ln w="9525">
                      <a:noFill/>
                      <a:miter lim="800000"/>
                      <a:headEnd/>
                      <a:tailEnd/>
                    </a:ln>
                  </pic:spPr>
                </pic:pic>
              </a:graphicData>
            </a:graphic>
          </wp:inline>
        </w:drawing>
      </w:r>
    </w:p>
    <w:p w14:paraId="38700716" w14:textId="5278385D" w:rsidR="00BA5EB8" w:rsidRDefault="00BA5EB8" w:rsidP="00BA5EB8">
      <w:pPr>
        <w:ind w:left="720"/>
        <w:rPr>
          <w:rFonts w:ascii="Comic Sans MS" w:hAnsi="Comic Sans MS"/>
          <w:b/>
          <w:bCs/>
          <w:lang w:val="en-US"/>
        </w:rPr>
      </w:pPr>
      <w:r w:rsidRPr="00BA5EB8">
        <w:rPr>
          <w:rFonts w:ascii="Comic Sans MS" w:hAnsi="Comic Sans MS"/>
          <w:b/>
          <w:bCs/>
          <w:lang w:val="en-US"/>
        </w:rPr>
        <w:t>The size of open area can be expanded horizontally into Blind space by seeking and actively listening to feedback from other group members.</w:t>
      </w:r>
    </w:p>
    <w:p w14:paraId="69173A33" w14:textId="77777777" w:rsidR="00BA5EB8" w:rsidRPr="00BA5EB8" w:rsidRDefault="00BA5EB8" w:rsidP="00BA5EB8">
      <w:pPr>
        <w:ind w:left="720"/>
        <w:rPr>
          <w:rFonts w:ascii="Comic Sans MS" w:hAnsi="Comic Sans MS"/>
        </w:rPr>
      </w:pPr>
    </w:p>
    <w:p w14:paraId="5ED87083" w14:textId="5B151B1A" w:rsidR="00563287" w:rsidRPr="00563287" w:rsidRDefault="00BA5EB8" w:rsidP="00563287">
      <w:pPr>
        <w:ind w:left="720"/>
        <w:rPr>
          <w:rFonts w:ascii="Comic Sans MS" w:hAnsi="Comic Sans MS"/>
        </w:rPr>
      </w:pPr>
      <w:r w:rsidRPr="00BA5EB8">
        <w:rPr>
          <w:rFonts w:ascii="Comic Sans MS" w:hAnsi="Comic Sans MS"/>
        </w:rPr>
        <w:drawing>
          <wp:inline distT="0" distB="0" distL="0" distR="0" wp14:anchorId="53BD9FAB" wp14:editId="46B96C30">
            <wp:extent cx="2413684" cy="1549400"/>
            <wp:effectExtent l="0" t="0" r="5715" b="0"/>
            <wp:docPr id="97284" name="Picture 4" descr="http://www.au.af.mil/au/awc/awcgate/sgitc/graphics/image9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4" name="Picture 4" descr="http://www.au.af.mil/au/awc/awcgate/sgitc/graphics/image925.gif"/>
                    <pic:cNvPicPr>
                      <a:picLocks noChangeAspect="1" noChangeArrowheads="1"/>
                    </pic:cNvPicPr>
                  </pic:nvPicPr>
                  <pic:blipFill>
                    <a:blip r:embed="rId9" r:link="rId10" cstate="print"/>
                    <a:srcRect/>
                    <a:stretch>
                      <a:fillRect/>
                    </a:stretch>
                  </pic:blipFill>
                  <pic:spPr bwMode="auto">
                    <a:xfrm>
                      <a:off x="0" y="0"/>
                      <a:ext cx="2430694" cy="1560319"/>
                    </a:xfrm>
                    <a:prstGeom prst="rect">
                      <a:avLst/>
                    </a:prstGeom>
                    <a:solidFill>
                      <a:srgbClr val="FFFFFF"/>
                    </a:solidFill>
                    <a:ln w="9525">
                      <a:noFill/>
                      <a:miter lim="800000"/>
                      <a:headEnd/>
                      <a:tailEnd/>
                    </a:ln>
                  </pic:spPr>
                </pic:pic>
              </a:graphicData>
            </a:graphic>
          </wp:inline>
        </w:drawing>
      </w:r>
    </w:p>
    <w:p w14:paraId="519C57BD" w14:textId="6B00BFCE" w:rsidR="00BA5EB8" w:rsidRDefault="00BA5EB8" w:rsidP="00BA5EB8">
      <w:pPr>
        <w:rPr>
          <w:rFonts w:ascii="Comic Sans MS" w:hAnsi="Comic Sans MS"/>
          <w:b/>
          <w:bCs/>
          <w:lang w:val="en-US"/>
        </w:rPr>
      </w:pPr>
      <w:r w:rsidRPr="00BA5EB8">
        <w:rPr>
          <w:rFonts w:ascii="Comic Sans MS" w:hAnsi="Comic Sans MS"/>
          <w:b/>
          <w:bCs/>
          <w:lang w:val="en-US"/>
        </w:rPr>
        <w:t xml:space="preserve">The size of open area can also be expanded vertically downward into the hidden or unavoided space by sender’s disclosure of information, feelings etc. about himself/herself to the group and group members. </w:t>
      </w:r>
    </w:p>
    <w:p w14:paraId="16CB2C89" w14:textId="0B78506D" w:rsidR="00C925C0" w:rsidRDefault="00C925C0" w:rsidP="00BA5EB8">
      <w:pPr>
        <w:rPr>
          <w:rFonts w:ascii="Comic Sans MS" w:hAnsi="Comic Sans MS"/>
          <w:b/>
          <w:bCs/>
          <w:lang w:val="en-US"/>
        </w:rPr>
      </w:pPr>
    </w:p>
    <w:p w14:paraId="21B2121B" w14:textId="77777777" w:rsidR="00C925C0" w:rsidRDefault="00C925C0" w:rsidP="00BA5EB8">
      <w:pPr>
        <w:rPr>
          <w:rFonts w:ascii="Comic Sans MS" w:hAnsi="Comic Sans MS"/>
          <w:b/>
          <w:bCs/>
          <w:lang w:val="en-US"/>
        </w:rPr>
      </w:pPr>
    </w:p>
    <w:p w14:paraId="79509B17" w14:textId="245ABC77" w:rsidR="00BA5EB8" w:rsidRDefault="00BA5EB8" w:rsidP="00BA5EB8">
      <w:pPr>
        <w:rPr>
          <w:rFonts w:ascii="Comic Sans MS" w:hAnsi="Comic Sans MS"/>
          <w:b/>
          <w:bCs/>
          <w:lang w:val="en-US"/>
        </w:rPr>
      </w:pPr>
    </w:p>
    <w:p w14:paraId="0FE4EFD8" w14:textId="77777777" w:rsidR="00BA5EB8" w:rsidRPr="00BA5EB8" w:rsidRDefault="00BA5EB8" w:rsidP="00BA5EB8">
      <w:pPr>
        <w:rPr>
          <w:rFonts w:ascii="Comic Sans MS" w:hAnsi="Comic Sans MS"/>
          <w:b/>
          <w:bCs/>
          <w:sz w:val="28"/>
          <w:szCs w:val="28"/>
        </w:rPr>
      </w:pPr>
      <w:r w:rsidRPr="00BA5EB8">
        <w:rPr>
          <w:rFonts w:ascii="Comic Sans MS" w:hAnsi="Comic Sans MS"/>
          <w:b/>
          <w:bCs/>
          <w:sz w:val="28"/>
          <w:szCs w:val="28"/>
          <w:lang w:val="en-US"/>
        </w:rPr>
        <w:lastRenderedPageBreak/>
        <w:t>The unknown area –</w:t>
      </w:r>
    </w:p>
    <w:p w14:paraId="5CD1EC49" w14:textId="3FA41AE6" w:rsidR="00BA5EB8" w:rsidRPr="00BA5EB8" w:rsidRDefault="00BA5EB8" w:rsidP="00BA5EB8">
      <w:pPr>
        <w:rPr>
          <w:rFonts w:ascii="Comic Sans MS" w:hAnsi="Comic Sans MS"/>
        </w:rPr>
      </w:pPr>
      <w:r w:rsidRPr="00BA5EB8">
        <w:rPr>
          <w:rFonts w:ascii="Comic Sans MS" w:hAnsi="Comic Sans MS"/>
          <w:b/>
          <w:bCs/>
          <w:lang w:val="en-US"/>
        </w:rPr>
        <w:t xml:space="preserve"> </w:t>
      </w:r>
      <w:proofErr w:type="gramStart"/>
      <w:r w:rsidR="00C925C0">
        <w:rPr>
          <w:rFonts w:ascii="Comic Sans MS" w:hAnsi="Comic Sans MS"/>
          <w:b/>
          <w:bCs/>
          <w:lang w:val="en-US"/>
        </w:rPr>
        <w:t>…..</w:t>
      </w:r>
      <w:proofErr w:type="gramEnd"/>
      <w:r w:rsidRPr="00BA5EB8">
        <w:rPr>
          <w:rFonts w:ascii="Comic Sans MS" w:hAnsi="Comic Sans MS"/>
          <w:lang w:val="en-US"/>
        </w:rPr>
        <w:t xml:space="preserve">can be reduced by </w:t>
      </w:r>
    </w:p>
    <w:p w14:paraId="7C629CE9" w14:textId="77777777" w:rsidR="00BA5EB8" w:rsidRPr="00BA5EB8" w:rsidRDefault="00BA5EB8" w:rsidP="00BA5EB8">
      <w:pPr>
        <w:numPr>
          <w:ilvl w:val="0"/>
          <w:numId w:val="12"/>
        </w:numPr>
        <w:rPr>
          <w:rFonts w:ascii="Comic Sans MS" w:hAnsi="Comic Sans MS"/>
        </w:rPr>
      </w:pPr>
      <w:r w:rsidRPr="00BA5EB8">
        <w:rPr>
          <w:rFonts w:ascii="Comic Sans MS" w:hAnsi="Comic Sans MS"/>
          <w:lang w:val="en-US"/>
        </w:rPr>
        <w:t>Observation</w:t>
      </w:r>
    </w:p>
    <w:p w14:paraId="6E2A822A" w14:textId="77777777" w:rsidR="00BA5EB8" w:rsidRPr="00BA5EB8" w:rsidRDefault="00BA5EB8" w:rsidP="00BA5EB8">
      <w:pPr>
        <w:numPr>
          <w:ilvl w:val="0"/>
          <w:numId w:val="12"/>
        </w:numPr>
        <w:rPr>
          <w:rFonts w:ascii="Comic Sans MS" w:hAnsi="Comic Sans MS"/>
        </w:rPr>
      </w:pPr>
      <w:r w:rsidRPr="00BA5EB8">
        <w:rPr>
          <w:rFonts w:ascii="Comic Sans MS" w:hAnsi="Comic Sans MS"/>
          <w:lang w:val="en-US"/>
        </w:rPr>
        <w:t xml:space="preserve">Self Discovery </w:t>
      </w:r>
    </w:p>
    <w:p w14:paraId="6FD07845" w14:textId="77777777" w:rsidR="00BA5EB8" w:rsidRPr="00BA5EB8" w:rsidRDefault="00BA5EB8" w:rsidP="00BA5EB8">
      <w:pPr>
        <w:numPr>
          <w:ilvl w:val="0"/>
          <w:numId w:val="12"/>
        </w:numPr>
        <w:rPr>
          <w:rFonts w:ascii="Comic Sans MS" w:hAnsi="Comic Sans MS"/>
        </w:rPr>
      </w:pPr>
      <w:r w:rsidRPr="00BA5EB8">
        <w:rPr>
          <w:rFonts w:ascii="Comic Sans MS" w:hAnsi="Comic Sans MS"/>
          <w:lang w:val="en-US"/>
        </w:rPr>
        <w:t>Mutual Enlightenment</w:t>
      </w:r>
    </w:p>
    <w:p w14:paraId="55D8AB63" w14:textId="716E5481" w:rsidR="00563287" w:rsidRPr="00C925C0" w:rsidRDefault="00BA5EB8" w:rsidP="00C925C0">
      <w:pPr>
        <w:numPr>
          <w:ilvl w:val="0"/>
          <w:numId w:val="12"/>
        </w:numPr>
        <w:rPr>
          <w:rFonts w:ascii="Comic Sans MS" w:hAnsi="Comic Sans MS"/>
        </w:rPr>
      </w:pPr>
      <w:r w:rsidRPr="00BA5EB8">
        <w:rPr>
          <w:rFonts w:ascii="Comic Sans MS" w:hAnsi="Comic Sans MS"/>
          <w:lang w:val="en-US"/>
        </w:rPr>
        <w:t>Group Discussion</w:t>
      </w:r>
    </w:p>
    <w:p w14:paraId="357C50BA" w14:textId="77777777" w:rsidR="00BA5EB8" w:rsidRDefault="00BA5EB8" w:rsidP="00563287">
      <w:pPr>
        <w:ind w:left="2880" w:firstLine="720"/>
        <w:rPr>
          <w:rFonts w:ascii="Comic Sans MS" w:hAnsi="Comic Sans MS"/>
          <w:b/>
          <w:bCs/>
          <w:sz w:val="40"/>
          <w:szCs w:val="40"/>
          <w:lang w:val="en-US"/>
        </w:rPr>
      </w:pPr>
    </w:p>
    <w:p w14:paraId="41E82DD3" w14:textId="4B311841" w:rsidR="00563287" w:rsidRPr="00563287" w:rsidRDefault="00563287" w:rsidP="00563287">
      <w:pPr>
        <w:ind w:left="2880" w:firstLine="720"/>
        <w:rPr>
          <w:rFonts w:ascii="Comic Sans MS" w:hAnsi="Comic Sans MS"/>
          <w:sz w:val="40"/>
          <w:szCs w:val="40"/>
        </w:rPr>
      </w:pPr>
      <w:r w:rsidRPr="00563287">
        <w:rPr>
          <w:rFonts w:ascii="Comic Sans MS" w:hAnsi="Comic Sans MS"/>
          <w:b/>
          <w:bCs/>
          <w:sz w:val="40"/>
          <w:szCs w:val="40"/>
          <w:lang w:val="en-US"/>
        </w:rPr>
        <w:t>Team</w:t>
      </w:r>
    </w:p>
    <w:p w14:paraId="0332DB9C" w14:textId="77777777" w:rsidR="00563287" w:rsidRPr="00563287" w:rsidRDefault="00563287" w:rsidP="00563287">
      <w:pPr>
        <w:numPr>
          <w:ilvl w:val="0"/>
          <w:numId w:val="5"/>
        </w:numPr>
        <w:rPr>
          <w:rFonts w:ascii="Comic Sans MS" w:hAnsi="Comic Sans MS"/>
        </w:rPr>
      </w:pPr>
      <w:r w:rsidRPr="00563287">
        <w:rPr>
          <w:rFonts w:ascii="Comic Sans MS" w:hAnsi="Comic Sans MS"/>
          <w:lang w:val="en-US"/>
        </w:rPr>
        <w:t xml:space="preserve">Team with Large open area has strong mutual understanding compared to the ones having large Hidden, </w:t>
      </w:r>
      <w:proofErr w:type="gramStart"/>
      <w:r w:rsidRPr="00563287">
        <w:rPr>
          <w:rFonts w:ascii="Comic Sans MS" w:hAnsi="Comic Sans MS"/>
          <w:lang w:val="en-US"/>
        </w:rPr>
        <w:t>Blind ,</w:t>
      </w:r>
      <w:proofErr w:type="gramEnd"/>
      <w:r w:rsidRPr="00563287">
        <w:rPr>
          <w:rFonts w:ascii="Comic Sans MS" w:hAnsi="Comic Sans MS"/>
          <w:lang w:val="en-US"/>
        </w:rPr>
        <w:t xml:space="preserve"> and/or Unknown Areas</w:t>
      </w:r>
    </w:p>
    <w:p w14:paraId="511FAEFC" w14:textId="77777777" w:rsidR="00563287" w:rsidRPr="00563287" w:rsidRDefault="00563287" w:rsidP="00563287">
      <w:pPr>
        <w:numPr>
          <w:ilvl w:val="0"/>
          <w:numId w:val="5"/>
        </w:numPr>
        <w:rPr>
          <w:rFonts w:ascii="Comic Sans MS" w:hAnsi="Comic Sans MS"/>
        </w:rPr>
      </w:pPr>
      <w:r w:rsidRPr="00563287">
        <w:rPr>
          <w:rFonts w:ascii="Comic Sans MS" w:hAnsi="Comic Sans MS"/>
          <w:lang w:val="en-US"/>
        </w:rPr>
        <w:t>Team Leaders should always strive to increase the open Area</w:t>
      </w:r>
    </w:p>
    <w:p w14:paraId="4788E60C" w14:textId="77777777" w:rsidR="00563287" w:rsidRPr="00563287" w:rsidRDefault="00563287" w:rsidP="00563287">
      <w:pPr>
        <w:numPr>
          <w:ilvl w:val="0"/>
          <w:numId w:val="5"/>
        </w:numPr>
        <w:rPr>
          <w:rFonts w:ascii="Comic Sans MS" w:hAnsi="Comic Sans MS"/>
        </w:rPr>
      </w:pPr>
      <w:r w:rsidRPr="00563287">
        <w:rPr>
          <w:rFonts w:ascii="Comic Sans MS" w:hAnsi="Comic Sans MS"/>
          <w:lang w:val="en-US"/>
        </w:rPr>
        <w:t xml:space="preserve">The individual should disclose more information about his/her </w:t>
      </w:r>
      <w:proofErr w:type="gramStart"/>
      <w:r w:rsidRPr="00563287">
        <w:rPr>
          <w:rFonts w:ascii="Comic Sans MS" w:hAnsi="Comic Sans MS"/>
          <w:lang w:val="en-US"/>
        </w:rPr>
        <w:t>feelings ,</w:t>
      </w:r>
      <w:proofErr w:type="gramEnd"/>
      <w:r w:rsidRPr="00563287">
        <w:rPr>
          <w:rFonts w:ascii="Comic Sans MS" w:hAnsi="Comic Sans MS"/>
          <w:lang w:val="en-US"/>
        </w:rPr>
        <w:t xml:space="preserve"> experiences , views, etc. to reduce the size of Hidden area.</w:t>
      </w:r>
    </w:p>
    <w:p w14:paraId="701F13AC" w14:textId="77777777" w:rsidR="00563287" w:rsidRPr="00563287" w:rsidRDefault="00563287" w:rsidP="00563287">
      <w:pPr>
        <w:numPr>
          <w:ilvl w:val="0"/>
          <w:numId w:val="5"/>
        </w:numPr>
        <w:rPr>
          <w:rFonts w:ascii="Comic Sans MS" w:hAnsi="Comic Sans MS"/>
        </w:rPr>
      </w:pPr>
      <w:r w:rsidRPr="00563287">
        <w:rPr>
          <w:rFonts w:ascii="Comic Sans MS" w:hAnsi="Comic Sans MS"/>
          <w:lang w:val="en-US"/>
        </w:rPr>
        <w:t>Seeking feedbacks will reduce the Blind area and will overall increase the team performance</w:t>
      </w:r>
    </w:p>
    <w:p w14:paraId="7342B374" w14:textId="7433CB0E" w:rsidR="00563287" w:rsidRPr="00563287" w:rsidRDefault="00563287" w:rsidP="00563287">
      <w:pPr>
        <w:numPr>
          <w:ilvl w:val="0"/>
          <w:numId w:val="5"/>
        </w:numPr>
        <w:rPr>
          <w:rFonts w:ascii="Comic Sans MS" w:hAnsi="Comic Sans MS"/>
        </w:rPr>
      </w:pPr>
      <w:r w:rsidRPr="00563287">
        <w:rPr>
          <w:rFonts w:ascii="Comic Sans MS" w:hAnsi="Comic Sans MS"/>
          <w:lang w:val="en-US"/>
        </w:rPr>
        <w:t>Sensitive communications, active listening and experience will transfer the unknown area blind or hidden or open areas.</w:t>
      </w:r>
    </w:p>
    <w:p w14:paraId="0201CCFA" w14:textId="77777777" w:rsidR="00563287" w:rsidRPr="00563287" w:rsidRDefault="00563287" w:rsidP="00563287">
      <w:pPr>
        <w:ind w:left="720"/>
        <w:rPr>
          <w:rFonts w:ascii="Comic Sans MS" w:hAnsi="Comic Sans MS"/>
        </w:rPr>
      </w:pPr>
    </w:p>
    <w:p w14:paraId="60EB60A6" w14:textId="4179085F" w:rsidR="00563287" w:rsidRDefault="00563287" w:rsidP="00563287">
      <w:pPr>
        <w:ind w:left="720"/>
        <w:rPr>
          <w:rFonts w:ascii="Comic Sans MS" w:hAnsi="Comic Sans MS"/>
          <w:b/>
          <w:bCs/>
          <w:sz w:val="36"/>
          <w:szCs w:val="36"/>
          <w:lang w:val="en-US"/>
        </w:rPr>
      </w:pPr>
      <w:r w:rsidRPr="00563287">
        <w:rPr>
          <w:rFonts w:ascii="Comic Sans MS" w:hAnsi="Comic Sans MS"/>
          <w:b/>
          <w:bCs/>
          <w:sz w:val="36"/>
          <w:szCs w:val="36"/>
          <w:lang w:val="en-US"/>
        </w:rPr>
        <w:t>Tips for using Johari Window</w:t>
      </w:r>
    </w:p>
    <w:p w14:paraId="5B42EBC4" w14:textId="77777777" w:rsidR="00563287" w:rsidRPr="00563287" w:rsidRDefault="00563287" w:rsidP="00563287">
      <w:pPr>
        <w:ind w:left="720"/>
        <w:rPr>
          <w:rFonts w:ascii="Comic Sans MS" w:hAnsi="Comic Sans MS"/>
          <w:sz w:val="36"/>
          <w:szCs w:val="36"/>
        </w:rPr>
      </w:pPr>
    </w:p>
    <w:p w14:paraId="40E7B5B8" w14:textId="77777777" w:rsidR="00563287" w:rsidRPr="00563287" w:rsidRDefault="00563287" w:rsidP="00563287">
      <w:pPr>
        <w:numPr>
          <w:ilvl w:val="0"/>
          <w:numId w:val="11"/>
        </w:numPr>
        <w:rPr>
          <w:rFonts w:ascii="Comic Sans MS" w:hAnsi="Comic Sans MS"/>
        </w:rPr>
      </w:pPr>
      <w:r w:rsidRPr="00563287">
        <w:rPr>
          <w:rFonts w:ascii="Comic Sans MS" w:hAnsi="Comic Sans MS"/>
          <w:lang w:val="en-US"/>
        </w:rPr>
        <w:t>Don’t be rash in your self-disclosure.</w:t>
      </w:r>
    </w:p>
    <w:p w14:paraId="14331F86" w14:textId="77777777" w:rsidR="00563287" w:rsidRPr="00563287" w:rsidRDefault="00563287" w:rsidP="00563287">
      <w:pPr>
        <w:numPr>
          <w:ilvl w:val="0"/>
          <w:numId w:val="11"/>
        </w:numPr>
        <w:rPr>
          <w:rFonts w:ascii="Comic Sans MS" w:hAnsi="Comic Sans MS"/>
        </w:rPr>
      </w:pPr>
      <w:r w:rsidRPr="00563287">
        <w:rPr>
          <w:rFonts w:ascii="Comic Sans MS" w:hAnsi="Comic Sans MS"/>
          <w:lang w:val="en-US"/>
        </w:rPr>
        <w:t>Be careful in the way you give feedback.</w:t>
      </w:r>
    </w:p>
    <w:p w14:paraId="084D1CB1" w14:textId="77777777" w:rsidR="00563287" w:rsidRPr="00563287" w:rsidRDefault="00563287" w:rsidP="00563287">
      <w:pPr>
        <w:numPr>
          <w:ilvl w:val="0"/>
          <w:numId w:val="11"/>
        </w:numPr>
        <w:rPr>
          <w:rFonts w:ascii="Comic Sans MS" w:hAnsi="Comic Sans MS"/>
        </w:rPr>
      </w:pPr>
      <w:r w:rsidRPr="00563287">
        <w:rPr>
          <w:rFonts w:ascii="Comic Sans MS" w:hAnsi="Comic Sans MS"/>
          <w:lang w:val="en-US"/>
        </w:rPr>
        <w:t>Improve understanding &amp; group’s relationship.</w:t>
      </w:r>
    </w:p>
    <w:p w14:paraId="115270F2" w14:textId="77777777" w:rsidR="00563287" w:rsidRPr="00563287" w:rsidRDefault="00563287" w:rsidP="00563287">
      <w:pPr>
        <w:numPr>
          <w:ilvl w:val="0"/>
          <w:numId w:val="11"/>
        </w:numPr>
        <w:rPr>
          <w:rFonts w:ascii="Comic Sans MS" w:hAnsi="Comic Sans MS"/>
        </w:rPr>
      </w:pPr>
      <w:r w:rsidRPr="00563287">
        <w:rPr>
          <w:rFonts w:ascii="Comic Sans MS" w:hAnsi="Comic Sans MS"/>
          <w:lang w:val="en-US"/>
        </w:rPr>
        <w:t>Based on two assumption.</w:t>
      </w:r>
    </w:p>
    <w:p w14:paraId="22C3A1B3" w14:textId="77777777" w:rsidR="00563287" w:rsidRPr="00563287" w:rsidRDefault="00563287" w:rsidP="00563287">
      <w:pPr>
        <w:numPr>
          <w:ilvl w:val="0"/>
          <w:numId w:val="11"/>
        </w:numPr>
        <w:rPr>
          <w:rFonts w:ascii="Comic Sans MS" w:hAnsi="Comic Sans MS"/>
        </w:rPr>
      </w:pPr>
      <w:r w:rsidRPr="00563287">
        <w:rPr>
          <w:rFonts w:ascii="Comic Sans MS" w:hAnsi="Comic Sans MS"/>
          <w:lang w:val="en-US"/>
        </w:rPr>
        <w:t>Used to improve personal &amp; professional relationship.</w:t>
      </w:r>
    </w:p>
    <w:p w14:paraId="461F02D4" w14:textId="77777777" w:rsidR="00563287" w:rsidRPr="00563287" w:rsidRDefault="00563287" w:rsidP="00563287">
      <w:pPr>
        <w:numPr>
          <w:ilvl w:val="0"/>
          <w:numId w:val="11"/>
        </w:numPr>
        <w:rPr>
          <w:rFonts w:ascii="Comic Sans MS" w:hAnsi="Comic Sans MS"/>
        </w:rPr>
      </w:pPr>
      <w:r w:rsidRPr="00563287">
        <w:rPr>
          <w:rFonts w:ascii="Comic Sans MS" w:hAnsi="Comic Sans MS"/>
          <w:lang w:val="en-US"/>
        </w:rPr>
        <w:t>Develop interpersonal relationship.</w:t>
      </w:r>
    </w:p>
    <w:p w14:paraId="0A3D30C4" w14:textId="77777777" w:rsidR="00885D22" w:rsidRPr="00563287" w:rsidRDefault="00885D22">
      <w:pPr>
        <w:rPr>
          <w:rFonts w:ascii="Comic Sans MS" w:hAnsi="Comic Sans MS"/>
        </w:rPr>
      </w:pPr>
    </w:p>
    <w:sectPr w:rsidR="00885D22" w:rsidRPr="00563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4033D"/>
    <w:multiLevelType w:val="hybridMultilevel"/>
    <w:tmpl w:val="CEAAF36C"/>
    <w:lvl w:ilvl="0" w:tplc="27E60D92">
      <w:start w:val="1"/>
      <w:numFmt w:val="bullet"/>
      <w:lvlText w:val=""/>
      <w:lvlJc w:val="left"/>
      <w:pPr>
        <w:tabs>
          <w:tab w:val="num" w:pos="720"/>
        </w:tabs>
        <w:ind w:left="720" w:hanging="360"/>
      </w:pPr>
      <w:rPr>
        <w:rFonts w:ascii="Wingdings" w:hAnsi="Wingdings" w:hint="default"/>
      </w:rPr>
    </w:lvl>
    <w:lvl w:ilvl="1" w:tplc="19729DB2" w:tentative="1">
      <w:start w:val="1"/>
      <w:numFmt w:val="bullet"/>
      <w:lvlText w:val=""/>
      <w:lvlJc w:val="left"/>
      <w:pPr>
        <w:tabs>
          <w:tab w:val="num" w:pos="1440"/>
        </w:tabs>
        <w:ind w:left="1440" w:hanging="360"/>
      </w:pPr>
      <w:rPr>
        <w:rFonts w:ascii="Wingdings" w:hAnsi="Wingdings" w:hint="default"/>
      </w:rPr>
    </w:lvl>
    <w:lvl w:ilvl="2" w:tplc="2CC85B28" w:tentative="1">
      <w:start w:val="1"/>
      <w:numFmt w:val="bullet"/>
      <w:lvlText w:val=""/>
      <w:lvlJc w:val="left"/>
      <w:pPr>
        <w:tabs>
          <w:tab w:val="num" w:pos="2160"/>
        </w:tabs>
        <w:ind w:left="2160" w:hanging="360"/>
      </w:pPr>
      <w:rPr>
        <w:rFonts w:ascii="Wingdings" w:hAnsi="Wingdings" w:hint="default"/>
      </w:rPr>
    </w:lvl>
    <w:lvl w:ilvl="3" w:tplc="9D14B604" w:tentative="1">
      <w:start w:val="1"/>
      <w:numFmt w:val="bullet"/>
      <w:lvlText w:val=""/>
      <w:lvlJc w:val="left"/>
      <w:pPr>
        <w:tabs>
          <w:tab w:val="num" w:pos="2880"/>
        </w:tabs>
        <w:ind w:left="2880" w:hanging="360"/>
      </w:pPr>
      <w:rPr>
        <w:rFonts w:ascii="Wingdings" w:hAnsi="Wingdings" w:hint="default"/>
      </w:rPr>
    </w:lvl>
    <w:lvl w:ilvl="4" w:tplc="43EE4EB2" w:tentative="1">
      <w:start w:val="1"/>
      <w:numFmt w:val="bullet"/>
      <w:lvlText w:val=""/>
      <w:lvlJc w:val="left"/>
      <w:pPr>
        <w:tabs>
          <w:tab w:val="num" w:pos="3600"/>
        </w:tabs>
        <w:ind w:left="3600" w:hanging="360"/>
      </w:pPr>
      <w:rPr>
        <w:rFonts w:ascii="Wingdings" w:hAnsi="Wingdings" w:hint="default"/>
      </w:rPr>
    </w:lvl>
    <w:lvl w:ilvl="5" w:tplc="54A01906" w:tentative="1">
      <w:start w:val="1"/>
      <w:numFmt w:val="bullet"/>
      <w:lvlText w:val=""/>
      <w:lvlJc w:val="left"/>
      <w:pPr>
        <w:tabs>
          <w:tab w:val="num" w:pos="4320"/>
        </w:tabs>
        <w:ind w:left="4320" w:hanging="360"/>
      </w:pPr>
      <w:rPr>
        <w:rFonts w:ascii="Wingdings" w:hAnsi="Wingdings" w:hint="default"/>
      </w:rPr>
    </w:lvl>
    <w:lvl w:ilvl="6" w:tplc="837219FA" w:tentative="1">
      <w:start w:val="1"/>
      <w:numFmt w:val="bullet"/>
      <w:lvlText w:val=""/>
      <w:lvlJc w:val="left"/>
      <w:pPr>
        <w:tabs>
          <w:tab w:val="num" w:pos="5040"/>
        </w:tabs>
        <w:ind w:left="5040" w:hanging="360"/>
      </w:pPr>
      <w:rPr>
        <w:rFonts w:ascii="Wingdings" w:hAnsi="Wingdings" w:hint="default"/>
      </w:rPr>
    </w:lvl>
    <w:lvl w:ilvl="7" w:tplc="E43EC7B2" w:tentative="1">
      <w:start w:val="1"/>
      <w:numFmt w:val="bullet"/>
      <w:lvlText w:val=""/>
      <w:lvlJc w:val="left"/>
      <w:pPr>
        <w:tabs>
          <w:tab w:val="num" w:pos="5760"/>
        </w:tabs>
        <w:ind w:left="5760" w:hanging="360"/>
      </w:pPr>
      <w:rPr>
        <w:rFonts w:ascii="Wingdings" w:hAnsi="Wingdings" w:hint="default"/>
      </w:rPr>
    </w:lvl>
    <w:lvl w:ilvl="8" w:tplc="6F1C17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A2B9F"/>
    <w:multiLevelType w:val="hybridMultilevel"/>
    <w:tmpl w:val="55F87C5E"/>
    <w:lvl w:ilvl="0" w:tplc="0C16EB1A">
      <w:start w:val="1"/>
      <w:numFmt w:val="bullet"/>
      <w:lvlText w:val=""/>
      <w:lvlJc w:val="left"/>
      <w:pPr>
        <w:tabs>
          <w:tab w:val="num" w:pos="720"/>
        </w:tabs>
        <w:ind w:left="720" w:hanging="360"/>
      </w:pPr>
      <w:rPr>
        <w:rFonts w:ascii="Wingdings" w:hAnsi="Wingdings" w:hint="default"/>
      </w:rPr>
    </w:lvl>
    <w:lvl w:ilvl="1" w:tplc="4009000B">
      <w:start w:val="1"/>
      <w:numFmt w:val="bullet"/>
      <w:lvlText w:val=""/>
      <w:lvlJc w:val="left"/>
      <w:pPr>
        <w:tabs>
          <w:tab w:val="num" w:pos="1440"/>
        </w:tabs>
        <w:ind w:left="1440" w:hanging="360"/>
      </w:pPr>
      <w:rPr>
        <w:rFonts w:ascii="Wingdings" w:hAnsi="Wingdings" w:hint="default"/>
      </w:rPr>
    </w:lvl>
    <w:lvl w:ilvl="2" w:tplc="E8884358" w:tentative="1">
      <w:start w:val="1"/>
      <w:numFmt w:val="bullet"/>
      <w:lvlText w:val=""/>
      <w:lvlJc w:val="left"/>
      <w:pPr>
        <w:tabs>
          <w:tab w:val="num" w:pos="2160"/>
        </w:tabs>
        <w:ind w:left="2160" w:hanging="360"/>
      </w:pPr>
      <w:rPr>
        <w:rFonts w:ascii="Wingdings" w:hAnsi="Wingdings" w:hint="default"/>
      </w:rPr>
    </w:lvl>
    <w:lvl w:ilvl="3" w:tplc="DB4EE3D0" w:tentative="1">
      <w:start w:val="1"/>
      <w:numFmt w:val="bullet"/>
      <w:lvlText w:val=""/>
      <w:lvlJc w:val="left"/>
      <w:pPr>
        <w:tabs>
          <w:tab w:val="num" w:pos="2880"/>
        </w:tabs>
        <w:ind w:left="2880" w:hanging="360"/>
      </w:pPr>
      <w:rPr>
        <w:rFonts w:ascii="Wingdings" w:hAnsi="Wingdings" w:hint="default"/>
      </w:rPr>
    </w:lvl>
    <w:lvl w:ilvl="4" w:tplc="2786CA5C" w:tentative="1">
      <w:start w:val="1"/>
      <w:numFmt w:val="bullet"/>
      <w:lvlText w:val=""/>
      <w:lvlJc w:val="left"/>
      <w:pPr>
        <w:tabs>
          <w:tab w:val="num" w:pos="3600"/>
        </w:tabs>
        <w:ind w:left="3600" w:hanging="360"/>
      </w:pPr>
      <w:rPr>
        <w:rFonts w:ascii="Wingdings" w:hAnsi="Wingdings" w:hint="default"/>
      </w:rPr>
    </w:lvl>
    <w:lvl w:ilvl="5" w:tplc="D5A6BA8C" w:tentative="1">
      <w:start w:val="1"/>
      <w:numFmt w:val="bullet"/>
      <w:lvlText w:val=""/>
      <w:lvlJc w:val="left"/>
      <w:pPr>
        <w:tabs>
          <w:tab w:val="num" w:pos="4320"/>
        </w:tabs>
        <w:ind w:left="4320" w:hanging="360"/>
      </w:pPr>
      <w:rPr>
        <w:rFonts w:ascii="Wingdings" w:hAnsi="Wingdings" w:hint="default"/>
      </w:rPr>
    </w:lvl>
    <w:lvl w:ilvl="6" w:tplc="12361AF8" w:tentative="1">
      <w:start w:val="1"/>
      <w:numFmt w:val="bullet"/>
      <w:lvlText w:val=""/>
      <w:lvlJc w:val="left"/>
      <w:pPr>
        <w:tabs>
          <w:tab w:val="num" w:pos="5040"/>
        </w:tabs>
        <w:ind w:left="5040" w:hanging="360"/>
      </w:pPr>
      <w:rPr>
        <w:rFonts w:ascii="Wingdings" w:hAnsi="Wingdings" w:hint="default"/>
      </w:rPr>
    </w:lvl>
    <w:lvl w:ilvl="7" w:tplc="ED5099A6" w:tentative="1">
      <w:start w:val="1"/>
      <w:numFmt w:val="bullet"/>
      <w:lvlText w:val=""/>
      <w:lvlJc w:val="left"/>
      <w:pPr>
        <w:tabs>
          <w:tab w:val="num" w:pos="5760"/>
        </w:tabs>
        <w:ind w:left="5760" w:hanging="360"/>
      </w:pPr>
      <w:rPr>
        <w:rFonts w:ascii="Wingdings" w:hAnsi="Wingdings" w:hint="default"/>
      </w:rPr>
    </w:lvl>
    <w:lvl w:ilvl="8" w:tplc="19E01C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F9283B"/>
    <w:multiLevelType w:val="hybridMultilevel"/>
    <w:tmpl w:val="4B8815C8"/>
    <w:lvl w:ilvl="0" w:tplc="0C16EB1A">
      <w:start w:val="1"/>
      <w:numFmt w:val="bullet"/>
      <w:lvlText w:val=""/>
      <w:lvlJc w:val="left"/>
      <w:pPr>
        <w:tabs>
          <w:tab w:val="num" w:pos="720"/>
        </w:tabs>
        <w:ind w:left="720" w:hanging="360"/>
      </w:pPr>
      <w:rPr>
        <w:rFonts w:ascii="Wingdings" w:hAnsi="Wingdings" w:hint="default"/>
      </w:rPr>
    </w:lvl>
    <w:lvl w:ilvl="1" w:tplc="F22AE926">
      <w:numFmt w:val="bullet"/>
      <w:lvlText w:val=""/>
      <w:lvlJc w:val="left"/>
      <w:pPr>
        <w:tabs>
          <w:tab w:val="num" w:pos="1440"/>
        </w:tabs>
        <w:ind w:left="1440" w:hanging="360"/>
      </w:pPr>
      <w:rPr>
        <w:rFonts w:ascii="Wingdings" w:hAnsi="Wingdings" w:hint="default"/>
      </w:rPr>
    </w:lvl>
    <w:lvl w:ilvl="2" w:tplc="E8884358" w:tentative="1">
      <w:start w:val="1"/>
      <w:numFmt w:val="bullet"/>
      <w:lvlText w:val=""/>
      <w:lvlJc w:val="left"/>
      <w:pPr>
        <w:tabs>
          <w:tab w:val="num" w:pos="2160"/>
        </w:tabs>
        <w:ind w:left="2160" w:hanging="360"/>
      </w:pPr>
      <w:rPr>
        <w:rFonts w:ascii="Wingdings" w:hAnsi="Wingdings" w:hint="default"/>
      </w:rPr>
    </w:lvl>
    <w:lvl w:ilvl="3" w:tplc="DB4EE3D0" w:tentative="1">
      <w:start w:val="1"/>
      <w:numFmt w:val="bullet"/>
      <w:lvlText w:val=""/>
      <w:lvlJc w:val="left"/>
      <w:pPr>
        <w:tabs>
          <w:tab w:val="num" w:pos="2880"/>
        </w:tabs>
        <w:ind w:left="2880" w:hanging="360"/>
      </w:pPr>
      <w:rPr>
        <w:rFonts w:ascii="Wingdings" w:hAnsi="Wingdings" w:hint="default"/>
      </w:rPr>
    </w:lvl>
    <w:lvl w:ilvl="4" w:tplc="2786CA5C" w:tentative="1">
      <w:start w:val="1"/>
      <w:numFmt w:val="bullet"/>
      <w:lvlText w:val=""/>
      <w:lvlJc w:val="left"/>
      <w:pPr>
        <w:tabs>
          <w:tab w:val="num" w:pos="3600"/>
        </w:tabs>
        <w:ind w:left="3600" w:hanging="360"/>
      </w:pPr>
      <w:rPr>
        <w:rFonts w:ascii="Wingdings" w:hAnsi="Wingdings" w:hint="default"/>
      </w:rPr>
    </w:lvl>
    <w:lvl w:ilvl="5" w:tplc="D5A6BA8C" w:tentative="1">
      <w:start w:val="1"/>
      <w:numFmt w:val="bullet"/>
      <w:lvlText w:val=""/>
      <w:lvlJc w:val="left"/>
      <w:pPr>
        <w:tabs>
          <w:tab w:val="num" w:pos="4320"/>
        </w:tabs>
        <w:ind w:left="4320" w:hanging="360"/>
      </w:pPr>
      <w:rPr>
        <w:rFonts w:ascii="Wingdings" w:hAnsi="Wingdings" w:hint="default"/>
      </w:rPr>
    </w:lvl>
    <w:lvl w:ilvl="6" w:tplc="12361AF8" w:tentative="1">
      <w:start w:val="1"/>
      <w:numFmt w:val="bullet"/>
      <w:lvlText w:val=""/>
      <w:lvlJc w:val="left"/>
      <w:pPr>
        <w:tabs>
          <w:tab w:val="num" w:pos="5040"/>
        </w:tabs>
        <w:ind w:left="5040" w:hanging="360"/>
      </w:pPr>
      <w:rPr>
        <w:rFonts w:ascii="Wingdings" w:hAnsi="Wingdings" w:hint="default"/>
      </w:rPr>
    </w:lvl>
    <w:lvl w:ilvl="7" w:tplc="ED5099A6" w:tentative="1">
      <w:start w:val="1"/>
      <w:numFmt w:val="bullet"/>
      <w:lvlText w:val=""/>
      <w:lvlJc w:val="left"/>
      <w:pPr>
        <w:tabs>
          <w:tab w:val="num" w:pos="5760"/>
        </w:tabs>
        <w:ind w:left="5760" w:hanging="360"/>
      </w:pPr>
      <w:rPr>
        <w:rFonts w:ascii="Wingdings" w:hAnsi="Wingdings" w:hint="default"/>
      </w:rPr>
    </w:lvl>
    <w:lvl w:ilvl="8" w:tplc="19E01C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E5C60"/>
    <w:multiLevelType w:val="hybridMultilevel"/>
    <w:tmpl w:val="5600D724"/>
    <w:lvl w:ilvl="0" w:tplc="9E164202">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2C9E6A9F"/>
    <w:multiLevelType w:val="hybridMultilevel"/>
    <w:tmpl w:val="542C9DA2"/>
    <w:lvl w:ilvl="0" w:tplc="0C16EB1A">
      <w:start w:val="1"/>
      <w:numFmt w:val="bullet"/>
      <w:lvlText w:val=""/>
      <w:lvlJc w:val="left"/>
      <w:pPr>
        <w:tabs>
          <w:tab w:val="num" w:pos="720"/>
        </w:tabs>
        <w:ind w:left="720" w:hanging="360"/>
      </w:pPr>
      <w:rPr>
        <w:rFonts w:ascii="Wingdings" w:hAnsi="Wingdings" w:hint="default"/>
      </w:rPr>
    </w:lvl>
    <w:lvl w:ilvl="1" w:tplc="4009000B">
      <w:start w:val="1"/>
      <w:numFmt w:val="bullet"/>
      <w:lvlText w:val=""/>
      <w:lvlJc w:val="left"/>
      <w:pPr>
        <w:tabs>
          <w:tab w:val="num" w:pos="1440"/>
        </w:tabs>
        <w:ind w:left="1440" w:hanging="360"/>
      </w:pPr>
      <w:rPr>
        <w:rFonts w:ascii="Wingdings" w:hAnsi="Wingdings" w:hint="default"/>
      </w:rPr>
    </w:lvl>
    <w:lvl w:ilvl="2" w:tplc="E8884358" w:tentative="1">
      <w:start w:val="1"/>
      <w:numFmt w:val="bullet"/>
      <w:lvlText w:val=""/>
      <w:lvlJc w:val="left"/>
      <w:pPr>
        <w:tabs>
          <w:tab w:val="num" w:pos="2160"/>
        </w:tabs>
        <w:ind w:left="2160" w:hanging="360"/>
      </w:pPr>
      <w:rPr>
        <w:rFonts w:ascii="Wingdings" w:hAnsi="Wingdings" w:hint="default"/>
      </w:rPr>
    </w:lvl>
    <w:lvl w:ilvl="3" w:tplc="DB4EE3D0" w:tentative="1">
      <w:start w:val="1"/>
      <w:numFmt w:val="bullet"/>
      <w:lvlText w:val=""/>
      <w:lvlJc w:val="left"/>
      <w:pPr>
        <w:tabs>
          <w:tab w:val="num" w:pos="2880"/>
        </w:tabs>
        <w:ind w:left="2880" w:hanging="360"/>
      </w:pPr>
      <w:rPr>
        <w:rFonts w:ascii="Wingdings" w:hAnsi="Wingdings" w:hint="default"/>
      </w:rPr>
    </w:lvl>
    <w:lvl w:ilvl="4" w:tplc="2786CA5C" w:tentative="1">
      <w:start w:val="1"/>
      <w:numFmt w:val="bullet"/>
      <w:lvlText w:val=""/>
      <w:lvlJc w:val="left"/>
      <w:pPr>
        <w:tabs>
          <w:tab w:val="num" w:pos="3600"/>
        </w:tabs>
        <w:ind w:left="3600" w:hanging="360"/>
      </w:pPr>
      <w:rPr>
        <w:rFonts w:ascii="Wingdings" w:hAnsi="Wingdings" w:hint="default"/>
      </w:rPr>
    </w:lvl>
    <w:lvl w:ilvl="5" w:tplc="D5A6BA8C" w:tentative="1">
      <w:start w:val="1"/>
      <w:numFmt w:val="bullet"/>
      <w:lvlText w:val=""/>
      <w:lvlJc w:val="left"/>
      <w:pPr>
        <w:tabs>
          <w:tab w:val="num" w:pos="4320"/>
        </w:tabs>
        <w:ind w:left="4320" w:hanging="360"/>
      </w:pPr>
      <w:rPr>
        <w:rFonts w:ascii="Wingdings" w:hAnsi="Wingdings" w:hint="default"/>
      </w:rPr>
    </w:lvl>
    <w:lvl w:ilvl="6" w:tplc="12361AF8" w:tentative="1">
      <w:start w:val="1"/>
      <w:numFmt w:val="bullet"/>
      <w:lvlText w:val=""/>
      <w:lvlJc w:val="left"/>
      <w:pPr>
        <w:tabs>
          <w:tab w:val="num" w:pos="5040"/>
        </w:tabs>
        <w:ind w:left="5040" w:hanging="360"/>
      </w:pPr>
      <w:rPr>
        <w:rFonts w:ascii="Wingdings" w:hAnsi="Wingdings" w:hint="default"/>
      </w:rPr>
    </w:lvl>
    <w:lvl w:ilvl="7" w:tplc="ED5099A6" w:tentative="1">
      <w:start w:val="1"/>
      <w:numFmt w:val="bullet"/>
      <w:lvlText w:val=""/>
      <w:lvlJc w:val="left"/>
      <w:pPr>
        <w:tabs>
          <w:tab w:val="num" w:pos="5760"/>
        </w:tabs>
        <w:ind w:left="5760" w:hanging="360"/>
      </w:pPr>
      <w:rPr>
        <w:rFonts w:ascii="Wingdings" w:hAnsi="Wingdings" w:hint="default"/>
      </w:rPr>
    </w:lvl>
    <w:lvl w:ilvl="8" w:tplc="19E01C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F37EA"/>
    <w:multiLevelType w:val="hybridMultilevel"/>
    <w:tmpl w:val="A9A0E2D2"/>
    <w:lvl w:ilvl="0" w:tplc="4009000D">
      <w:start w:val="1"/>
      <w:numFmt w:val="bullet"/>
      <w:lvlText w:val=""/>
      <w:lvlJc w:val="left"/>
      <w:pPr>
        <w:tabs>
          <w:tab w:val="num" w:pos="720"/>
        </w:tabs>
        <w:ind w:left="720" w:hanging="360"/>
      </w:pPr>
      <w:rPr>
        <w:rFonts w:ascii="Wingdings" w:hAnsi="Wingdings" w:hint="default"/>
      </w:rPr>
    </w:lvl>
    <w:lvl w:ilvl="1" w:tplc="F22AE926">
      <w:numFmt w:val="bullet"/>
      <w:lvlText w:val=""/>
      <w:lvlJc w:val="left"/>
      <w:pPr>
        <w:tabs>
          <w:tab w:val="num" w:pos="1440"/>
        </w:tabs>
        <w:ind w:left="1440" w:hanging="360"/>
      </w:pPr>
      <w:rPr>
        <w:rFonts w:ascii="Wingdings" w:hAnsi="Wingdings" w:hint="default"/>
      </w:rPr>
    </w:lvl>
    <w:lvl w:ilvl="2" w:tplc="E8884358" w:tentative="1">
      <w:start w:val="1"/>
      <w:numFmt w:val="bullet"/>
      <w:lvlText w:val=""/>
      <w:lvlJc w:val="left"/>
      <w:pPr>
        <w:tabs>
          <w:tab w:val="num" w:pos="2160"/>
        </w:tabs>
        <w:ind w:left="2160" w:hanging="360"/>
      </w:pPr>
      <w:rPr>
        <w:rFonts w:ascii="Wingdings" w:hAnsi="Wingdings" w:hint="default"/>
      </w:rPr>
    </w:lvl>
    <w:lvl w:ilvl="3" w:tplc="DB4EE3D0" w:tentative="1">
      <w:start w:val="1"/>
      <w:numFmt w:val="bullet"/>
      <w:lvlText w:val=""/>
      <w:lvlJc w:val="left"/>
      <w:pPr>
        <w:tabs>
          <w:tab w:val="num" w:pos="2880"/>
        </w:tabs>
        <w:ind w:left="2880" w:hanging="360"/>
      </w:pPr>
      <w:rPr>
        <w:rFonts w:ascii="Wingdings" w:hAnsi="Wingdings" w:hint="default"/>
      </w:rPr>
    </w:lvl>
    <w:lvl w:ilvl="4" w:tplc="2786CA5C" w:tentative="1">
      <w:start w:val="1"/>
      <w:numFmt w:val="bullet"/>
      <w:lvlText w:val=""/>
      <w:lvlJc w:val="left"/>
      <w:pPr>
        <w:tabs>
          <w:tab w:val="num" w:pos="3600"/>
        </w:tabs>
        <w:ind w:left="3600" w:hanging="360"/>
      </w:pPr>
      <w:rPr>
        <w:rFonts w:ascii="Wingdings" w:hAnsi="Wingdings" w:hint="default"/>
      </w:rPr>
    </w:lvl>
    <w:lvl w:ilvl="5" w:tplc="D5A6BA8C" w:tentative="1">
      <w:start w:val="1"/>
      <w:numFmt w:val="bullet"/>
      <w:lvlText w:val=""/>
      <w:lvlJc w:val="left"/>
      <w:pPr>
        <w:tabs>
          <w:tab w:val="num" w:pos="4320"/>
        </w:tabs>
        <w:ind w:left="4320" w:hanging="360"/>
      </w:pPr>
      <w:rPr>
        <w:rFonts w:ascii="Wingdings" w:hAnsi="Wingdings" w:hint="default"/>
      </w:rPr>
    </w:lvl>
    <w:lvl w:ilvl="6" w:tplc="12361AF8" w:tentative="1">
      <w:start w:val="1"/>
      <w:numFmt w:val="bullet"/>
      <w:lvlText w:val=""/>
      <w:lvlJc w:val="left"/>
      <w:pPr>
        <w:tabs>
          <w:tab w:val="num" w:pos="5040"/>
        </w:tabs>
        <w:ind w:left="5040" w:hanging="360"/>
      </w:pPr>
      <w:rPr>
        <w:rFonts w:ascii="Wingdings" w:hAnsi="Wingdings" w:hint="default"/>
      </w:rPr>
    </w:lvl>
    <w:lvl w:ilvl="7" w:tplc="ED5099A6" w:tentative="1">
      <w:start w:val="1"/>
      <w:numFmt w:val="bullet"/>
      <w:lvlText w:val=""/>
      <w:lvlJc w:val="left"/>
      <w:pPr>
        <w:tabs>
          <w:tab w:val="num" w:pos="5760"/>
        </w:tabs>
        <w:ind w:left="5760" w:hanging="360"/>
      </w:pPr>
      <w:rPr>
        <w:rFonts w:ascii="Wingdings" w:hAnsi="Wingdings" w:hint="default"/>
      </w:rPr>
    </w:lvl>
    <w:lvl w:ilvl="8" w:tplc="19E01C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F4D27"/>
    <w:multiLevelType w:val="hybridMultilevel"/>
    <w:tmpl w:val="380477D4"/>
    <w:lvl w:ilvl="0" w:tplc="9E164202">
      <w:start w:val="1"/>
      <w:numFmt w:val="bullet"/>
      <w:lvlText w:val=""/>
      <w:lvlJc w:val="left"/>
      <w:pPr>
        <w:tabs>
          <w:tab w:val="num" w:pos="720"/>
        </w:tabs>
        <w:ind w:left="720" w:hanging="360"/>
      </w:pPr>
      <w:rPr>
        <w:rFonts w:ascii="Wingdings" w:hAnsi="Wingdings" w:hint="default"/>
      </w:rPr>
    </w:lvl>
    <w:lvl w:ilvl="1" w:tplc="D68A0AEC" w:tentative="1">
      <w:start w:val="1"/>
      <w:numFmt w:val="bullet"/>
      <w:lvlText w:val=""/>
      <w:lvlJc w:val="left"/>
      <w:pPr>
        <w:tabs>
          <w:tab w:val="num" w:pos="1440"/>
        </w:tabs>
        <w:ind w:left="1440" w:hanging="360"/>
      </w:pPr>
      <w:rPr>
        <w:rFonts w:ascii="Wingdings" w:hAnsi="Wingdings" w:hint="default"/>
      </w:rPr>
    </w:lvl>
    <w:lvl w:ilvl="2" w:tplc="5E627452" w:tentative="1">
      <w:start w:val="1"/>
      <w:numFmt w:val="bullet"/>
      <w:lvlText w:val=""/>
      <w:lvlJc w:val="left"/>
      <w:pPr>
        <w:tabs>
          <w:tab w:val="num" w:pos="2160"/>
        </w:tabs>
        <w:ind w:left="2160" w:hanging="360"/>
      </w:pPr>
      <w:rPr>
        <w:rFonts w:ascii="Wingdings" w:hAnsi="Wingdings" w:hint="default"/>
      </w:rPr>
    </w:lvl>
    <w:lvl w:ilvl="3" w:tplc="E49CDC34" w:tentative="1">
      <w:start w:val="1"/>
      <w:numFmt w:val="bullet"/>
      <w:lvlText w:val=""/>
      <w:lvlJc w:val="left"/>
      <w:pPr>
        <w:tabs>
          <w:tab w:val="num" w:pos="2880"/>
        </w:tabs>
        <w:ind w:left="2880" w:hanging="360"/>
      </w:pPr>
      <w:rPr>
        <w:rFonts w:ascii="Wingdings" w:hAnsi="Wingdings" w:hint="default"/>
      </w:rPr>
    </w:lvl>
    <w:lvl w:ilvl="4" w:tplc="4670A64C" w:tentative="1">
      <w:start w:val="1"/>
      <w:numFmt w:val="bullet"/>
      <w:lvlText w:val=""/>
      <w:lvlJc w:val="left"/>
      <w:pPr>
        <w:tabs>
          <w:tab w:val="num" w:pos="3600"/>
        </w:tabs>
        <w:ind w:left="3600" w:hanging="360"/>
      </w:pPr>
      <w:rPr>
        <w:rFonts w:ascii="Wingdings" w:hAnsi="Wingdings" w:hint="default"/>
      </w:rPr>
    </w:lvl>
    <w:lvl w:ilvl="5" w:tplc="530A0E5C" w:tentative="1">
      <w:start w:val="1"/>
      <w:numFmt w:val="bullet"/>
      <w:lvlText w:val=""/>
      <w:lvlJc w:val="left"/>
      <w:pPr>
        <w:tabs>
          <w:tab w:val="num" w:pos="4320"/>
        </w:tabs>
        <w:ind w:left="4320" w:hanging="360"/>
      </w:pPr>
      <w:rPr>
        <w:rFonts w:ascii="Wingdings" w:hAnsi="Wingdings" w:hint="default"/>
      </w:rPr>
    </w:lvl>
    <w:lvl w:ilvl="6" w:tplc="5A666DDA" w:tentative="1">
      <w:start w:val="1"/>
      <w:numFmt w:val="bullet"/>
      <w:lvlText w:val=""/>
      <w:lvlJc w:val="left"/>
      <w:pPr>
        <w:tabs>
          <w:tab w:val="num" w:pos="5040"/>
        </w:tabs>
        <w:ind w:left="5040" w:hanging="360"/>
      </w:pPr>
      <w:rPr>
        <w:rFonts w:ascii="Wingdings" w:hAnsi="Wingdings" w:hint="default"/>
      </w:rPr>
    </w:lvl>
    <w:lvl w:ilvl="7" w:tplc="B3A8BBD2" w:tentative="1">
      <w:start w:val="1"/>
      <w:numFmt w:val="bullet"/>
      <w:lvlText w:val=""/>
      <w:lvlJc w:val="left"/>
      <w:pPr>
        <w:tabs>
          <w:tab w:val="num" w:pos="5760"/>
        </w:tabs>
        <w:ind w:left="5760" w:hanging="360"/>
      </w:pPr>
      <w:rPr>
        <w:rFonts w:ascii="Wingdings" w:hAnsi="Wingdings" w:hint="default"/>
      </w:rPr>
    </w:lvl>
    <w:lvl w:ilvl="8" w:tplc="F50A20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FB006A"/>
    <w:multiLevelType w:val="hybridMultilevel"/>
    <w:tmpl w:val="403A8354"/>
    <w:lvl w:ilvl="0" w:tplc="4009000B">
      <w:start w:val="1"/>
      <w:numFmt w:val="bullet"/>
      <w:lvlText w:val=""/>
      <w:lvlJc w:val="left"/>
      <w:pPr>
        <w:tabs>
          <w:tab w:val="num" w:pos="720"/>
        </w:tabs>
        <w:ind w:left="720" w:hanging="360"/>
      </w:pPr>
      <w:rPr>
        <w:rFonts w:ascii="Wingdings" w:hAnsi="Wingdings" w:hint="default"/>
      </w:rPr>
    </w:lvl>
    <w:lvl w:ilvl="1" w:tplc="F22AE926">
      <w:numFmt w:val="bullet"/>
      <w:lvlText w:val=""/>
      <w:lvlJc w:val="left"/>
      <w:pPr>
        <w:tabs>
          <w:tab w:val="num" w:pos="1440"/>
        </w:tabs>
        <w:ind w:left="1440" w:hanging="360"/>
      </w:pPr>
      <w:rPr>
        <w:rFonts w:ascii="Wingdings" w:hAnsi="Wingdings" w:hint="default"/>
      </w:rPr>
    </w:lvl>
    <w:lvl w:ilvl="2" w:tplc="E8884358" w:tentative="1">
      <w:start w:val="1"/>
      <w:numFmt w:val="bullet"/>
      <w:lvlText w:val=""/>
      <w:lvlJc w:val="left"/>
      <w:pPr>
        <w:tabs>
          <w:tab w:val="num" w:pos="2160"/>
        </w:tabs>
        <w:ind w:left="2160" w:hanging="360"/>
      </w:pPr>
      <w:rPr>
        <w:rFonts w:ascii="Wingdings" w:hAnsi="Wingdings" w:hint="default"/>
      </w:rPr>
    </w:lvl>
    <w:lvl w:ilvl="3" w:tplc="DB4EE3D0" w:tentative="1">
      <w:start w:val="1"/>
      <w:numFmt w:val="bullet"/>
      <w:lvlText w:val=""/>
      <w:lvlJc w:val="left"/>
      <w:pPr>
        <w:tabs>
          <w:tab w:val="num" w:pos="2880"/>
        </w:tabs>
        <w:ind w:left="2880" w:hanging="360"/>
      </w:pPr>
      <w:rPr>
        <w:rFonts w:ascii="Wingdings" w:hAnsi="Wingdings" w:hint="default"/>
      </w:rPr>
    </w:lvl>
    <w:lvl w:ilvl="4" w:tplc="2786CA5C" w:tentative="1">
      <w:start w:val="1"/>
      <w:numFmt w:val="bullet"/>
      <w:lvlText w:val=""/>
      <w:lvlJc w:val="left"/>
      <w:pPr>
        <w:tabs>
          <w:tab w:val="num" w:pos="3600"/>
        </w:tabs>
        <w:ind w:left="3600" w:hanging="360"/>
      </w:pPr>
      <w:rPr>
        <w:rFonts w:ascii="Wingdings" w:hAnsi="Wingdings" w:hint="default"/>
      </w:rPr>
    </w:lvl>
    <w:lvl w:ilvl="5" w:tplc="D5A6BA8C" w:tentative="1">
      <w:start w:val="1"/>
      <w:numFmt w:val="bullet"/>
      <w:lvlText w:val=""/>
      <w:lvlJc w:val="left"/>
      <w:pPr>
        <w:tabs>
          <w:tab w:val="num" w:pos="4320"/>
        </w:tabs>
        <w:ind w:left="4320" w:hanging="360"/>
      </w:pPr>
      <w:rPr>
        <w:rFonts w:ascii="Wingdings" w:hAnsi="Wingdings" w:hint="default"/>
      </w:rPr>
    </w:lvl>
    <w:lvl w:ilvl="6" w:tplc="12361AF8" w:tentative="1">
      <w:start w:val="1"/>
      <w:numFmt w:val="bullet"/>
      <w:lvlText w:val=""/>
      <w:lvlJc w:val="left"/>
      <w:pPr>
        <w:tabs>
          <w:tab w:val="num" w:pos="5040"/>
        </w:tabs>
        <w:ind w:left="5040" w:hanging="360"/>
      </w:pPr>
      <w:rPr>
        <w:rFonts w:ascii="Wingdings" w:hAnsi="Wingdings" w:hint="default"/>
      </w:rPr>
    </w:lvl>
    <w:lvl w:ilvl="7" w:tplc="ED5099A6" w:tentative="1">
      <w:start w:val="1"/>
      <w:numFmt w:val="bullet"/>
      <w:lvlText w:val=""/>
      <w:lvlJc w:val="left"/>
      <w:pPr>
        <w:tabs>
          <w:tab w:val="num" w:pos="5760"/>
        </w:tabs>
        <w:ind w:left="5760" w:hanging="360"/>
      </w:pPr>
      <w:rPr>
        <w:rFonts w:ascii="Wingdings" w:hAnsi="Wingdings" w:hint="default"/>
      </w:rPr>
    </w:lvl>
    <w:lvl w:ilvl="8" w:tplc="19E01C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EB6EB8"/>
    <w:multiLevelType w:val="hybridMultilevel"/>
    <w:tmpl w:val="C6147FB4"/>
    <w:lvl w:ilvl="0" w:tplc="A4B40E46">
      <w:start w:val="1"/>
      <w:numFmt w:val="lowerLetter"/>
      <w:lvlText w:val="%1)"/>
      <w:lvlJc w:val="left"/>
      <w:pPr>
        <w:tabs>
          <w:tab w:val="num" w:pos="720"/>
        </w:tabs>
        <w:ind w:left="720" w:hanging="360"/>
      </w:pPr>
    </w:lvl>
    <w:lvl w:ilvl="1" w:tplc="FBEAFC86" w:tentative="1">
      <w:start w:val="1"/>
      <w:numFmt w:val="lowerLetter"/>
      <w:lvlText w:val="%2)"/>
      <w:lvlJc w:val="left"/>
      <w:pPr>
        <w:tabs>
          <w:tab w:val="num" w:pos="1440"/>
        </w:tabs>
        <w:ind w:left="1440" w:hanging="360"/>
      </w:pPr>
    </w:lvl>
    <w:lvl w:ilvl="2" w:tplc="5E9627D0" w:tentative="1">
      <w:start w:val="1"/>
      <w:numFmt w:val="lowerLetter"/>
      <w:lvlText w:val="%3)"/>
      <w:lvlJc w:val="left"/>
      <w:pPr>
        <w:tabs>
          <w:tab w:val="num" w:pos="2160"/>
        </w:tabs>
        <w:ind w:left="2160" w:hanging="360"/>
      </w:pPr>
    </w:lvl>
    <w:lvl w:ilvl="3" w:tplc="B7944E1C" w:tentative="1">
      <w:start w:val="1"/>
      <w:numFmt w:val="lowerLetter"/>
      <w:lvlText w:val="%4)"/>
      <w:lvlJc w:val="left"/>
      <w:pPr>
        <w:tabs>
          <w:tab w:val="num" w:pos="2880"/>
        </w:tabs>
        <w:ind w:left="2880" w:hanging="360"/>
      </w:pPr>
    </w:lvl>
    <w:lvl w:ilvl="4" w:tplc="1222EDDA" w:tentative="1">
      <w:start w:val="1"/>
      <w:numFmt w:val="lowerLetter"/>
      <w:lvlText w:val="%5)"/>
      <w:lvlJc w:val="left"/>
      <w:pPr>
        <w:tabs>
          <w:tab w:val="num" w:pos="3600"/>
        </w:tabs>
        <w:ind w:left="3600" w:hanging="360"/>
      </w:pPr>
    </w:lvl>
    <w:lvl w:ilvl="5" w:tplc="8DCA2AEA" w:tentative="1">
      <w:start w:val="1"/>
      <w:numFmt w:val="lowerLetter"/>
      <w:lvlText w:val="%6)"/>
      <w:lvlJc w:val="left"/>
      <w:pPr>
        <w:tabs>
          <w:tab w:val="num" w:pos="4320"/>
        </w:tabs>
        <w:ind w:left="4320" w:hanging="360"/>
      </w:pPr>
    </w:lvl>
    <w:lvl w:ilvl="6" w:tplc="9CE80A74" w:tentative="1">
      <w:start w:val="1"/>
      <w:numFmt w:val="lowerLetter"/>
      <w:lvlText w:val="%7)"/>
      <w:lvlJc w:val="left"/>
      <w:pPr>
        <w:tabs>
          <w:tab w:val="num" w:pos="5040"/>
        </w:tabs>
        <w:ind w:left="5040" w:hanging="360"/>
      </w:pPr>
    </w:lvl>
    <w:lvl w:ilvl="7" w:tplc="78BA0870" w:tentative="1">
      <w:start w:val="1"/>
      <w:numFmt w:val="lowerLetter"/>
      <w:lvlText w:val="%8)"/>
      <w:lvlJc w:val="left"/>
      <w:pPr>
        <w:tabs>
          <w:tab w:val="num" w:pos="5760"/>
        </w:tabs>
        <w:ind w:left="5760" w:hanging="360"/>
      </w:pPr>
    </w:lvl>
    <w:lvl w:ilvl="8" w:tplc="2E8E5136" w:tentative="1">
      <w:start w:val="1"/>
      <w:numFmt w:val="lowerLetter"/>
      <w:lvlText w:val="%9)"/>
      <w:lvlJc w:val="left"/>
      <w:pPr>
        <w:tabs>
          <w:tab w:val="num" w:pos="6480"/>
        </w:tabs>
        <w:ind w:left="6480" w:hanging="360"/>
      </w:pPr>
    </w:lvl>
  </w:abstractNum>
  <w:abstractNum w:abstractNumId="9" w15:restartNumberingAfterBreak="0">
    <w:nsid w:val="70605D23"/>
    <w:multiLevelType w:val="hybridMultilevel"/>
    <w:tmpl w:val="88604C28"/>
    <w:lvl w:ilvl="0" w:tplc="0C16EB1A">
      <w:start w:val="1"/>
      <w:numFmt w:val="bullet"/>
      <w:lvlText w:val=""/>
      <w:lvlJc w:val="left"/>
      <w:pPr>
        <w:tabs>
          <w:tab w:val="num" w:pos="720"/>
        </w:tabs>
        <w:ind w:left="720" w:hanging="360"/>
      </w:pPr>
      <w:rPr>
        <w:rFonts w:ascii="Wingdings" w:hAnsi="Wingdings" w:hint="default"/>
      </w:rPr>
    </w:lvl>
    <w:lvl w:ilvl="1" w:tplc="4009000B">
      <w:start w:val="1"/>
      <w:numFmt w:val="bullet"/>
      <w:lvlText w:val=""/>
      <w:lvlJc w:val="left"/>
      <w:pPr>
        <w:tabs>
          <w:tab w:val="num" w:pos="1440"/>
        </w:tabs>
        <w:ind w:left="1440" w:hanging="360"/>
      </w:pPr>
      <w:rPr>
        <w:rFonts w:ascii="Wingdings" w:hAnsi="Wingdings" w:hint="default"/>
      </w:rPr>
    </w:lvl>
    <w:lvl w:ilvl="2" w:tplc="E8884358" w:tentative="1">
      <w:start w:val="1"/>
      <w:numFmt w:val="bullet"/>
      <w:lvlText w:val=""/>
      <w:lvlJc w:val="left"/>
      <w:pPr>
        <w:tabs>
          <w:tab w:val="num" w:pos="2160"/>
        </w:tabs>
        <w:ind w:left="2160" w:hanging="360"/>
      </w:pPr>
      <w:rPr>
        <w:rFonts w:ascii="Wingdings" w:hAnsi="Wingdings" w:hint="default"/>
      </w:rPr>
    </w:lvl>
    <w:lvl w:ilvl="3" w:tplc="DB4EE3D0" w:tentative="1">
      <w:start w:val="1"/>
      <w:numFmt w:val="bullet"/>
      <w:lvlText w:val=""/>
      <w:lvlJc w:val="left"/>
      <w:pPr>
        <w:tabs>
          <w:tab w:val="num" w:pos="2880"/>
        </w:tabs>
        <w:ind w:left="2880" w:hanging="360"/>
      </w:pPr>
      <w:rPr>
        <w:rFonts w:ascii="Wingdings" w:hAnsi="Wingdings" w:hint="default"/>
      </w:rPr>
    </w:lvl>
    <w:lvl w:ilvl="4" w:tplc="2786CA5C" w:tentative="1">
      <w:start w:val="1"/>
      <w:numFmt w:val="bullet"/>
      <w:lvlText w:val=""/>
      <w:lvlJc w:val="left"/>
      <w:pPr>
        <w:tabs>
          <w:tab w:val="num" w:pos="3600"/>
        </w:tabs>
        <w:ind w:left="3600" w:hanging="360"/>
      </w:pPr>
      <w:rPr>
        <w:rFonts w:ascii="Wingdings" w:hAnsi="Wingdings" w:hint="default"/>
      </w:rPr>
    </w:lvl>
    <w:lvl w:ilvl="5" w:tplc="D5A6BA8C" w:tentative="1">
      <w:start w:val="1"/>
      <w:numFmt w:val="bullet"/>
      <w:lvlText w:val=""/>
      <w:lvlJc w:val="left"/>
      <w:pPr>
        <w:tabs>
          <w:tab w:val="num" w:pos="4320"/>
        </w:tabs>
        <w:ind w:left="4320" w:hanging="360"/>
      </w:pPr>
      <w:rPr>
        <w:rFonts w:ascii="Wingdings" w:hAnsi="Wingdings" w:hint="default"/>
      </w:rPr>
    </w:lvl>
    <w:lvl w:ilvl="6" w:tplc="12361AF8" w:tentative="1">
      <w:start w:val="1"/>
      <w:numFmt w:val="bullet"/>
      <w:lvlText w:val=""/>
      <w:lvlJc w:val="left"/>
      <w:pPr>
        <w:tabs>
          <w:tab w:val="num" w:pos="5040"/>
        </w:tabs>
        <w:ind w:left="5040" w:hanging="360"/>
      </w:pPr>
      <w:rPr>
        <w:rFonts w:ascii="Wingdings" w:hAnsi="Wingdings" w:hint="default"/>
      </w:rPr>
    </w:lvl>
    <w:lvl w:ilvl="7" w:tplc="ED5099A6" w:tentative="1">
      <w:start w:val="1"/>
      <w:numFmt w:val="bullet"/>
      <w:lvlText w:val=""/>
      <w:lvlJc w:val="left"/>
      <w:pPr>
        <w:tabs>
          <w:tab w:val="num" w:pos="5760"/>
        </w:tabs>
        <w:ind w:left="5760" w:hanging="360"/>
      </w:pPr>
      <w:rPr>
        <w:rFonts w:ascii="Wingdings" w:hAnsi="Wingdings" w:hint="default"/>
      </w:rPr>
    </w:lvl>
    <w:lvl w:ilvl="8" w:tplc="19E01C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3F552E"/>
    <w:multiLevelType w:val="hybridMultilevel"/>
    <w:tmpl w:val="20442114"/>
    <w:lvl w:ilvl="0" w:tplc="759C740E">
      <w:start w:val="1"/>
      <w:numFmt w:val="decimal"/>
      <w:lvlText w:val="%1."/>
      <w:lvlJc w:val="left"/>
      <w:pPr>
        <w:tabs>
          <w:tab w:val="num" w:pos="720"/>
        </w:tabs>
        <w:ind w:left="720" w:hanging="360"/>
      </w:pPr>
    </w:lvl>
    <w:lvl w:ilvl="1" w:tplc="A4AE4A14" w:tentative="1">
      <w:start w:val="1"/>
      <w:numFmt w:val="decimal"/>
      <w:lvlText w:val="%2."/>
      <w:lvlJc w:val="left"/>
      <w:pPr>
        <w:tabs>
          <w:tab w:val="num" w:pos="1440"/>
        </w:tabs>
        <w:ind w:left="1440" w:hanging="360"/>
      </w:pPr>
    </w:lvl>
    <w:lvl w:ilvl="2" w:tplc="3CA2766C" w:tentative="1">
      <w:start w:val="1"/>
      <w:numFmt w:val="decimal"/>
      <w:lvlText w:val="%3."/>
      <w:lvlJc w:val="left"/>
      <w:pPr>
        <w:tabs>
          <w:tab w:val="num" w:pos="2160"/>
        </w:tabs>
        <w:ind w:left="2160" w:hanging="360"/>
      </w:pPr>
    </w:lvl>
    <w:lvl w:ilvl="3" w:tplc="83F496A0" w:tentative="1">
      <w:start w:val="1"/>
      <w:numFmt w:val="decimal"/>
      <w:lvlText w:val="%4."/>
      <w:lvlJc w:val="left"/>
      <w:pPr>
        <w:tabs>
          <w:tab w:val="num" w:pos="2880"/>
        </w:tabs>
        <w:ind w:left="2880" w:hanging="360"/>
      </w:pPr>
    </w:lvl>
    <w:lvl w:ilvl="4" w:tplc="DE3E8196" w:tentative="1">
      <w:start w:val="1"/>
      <w:numFmt w:val="decimal"/>
      <w:lvlText w:val="%5."/>
      <w:lvlJc w:val="left"/>
      <w:pPr>
        <w:tabs>
          <w:tab w:val="num" w:pos="3600"/>
        </w:tabs>
        <w:ind w:left="3600" w:hanging="360"/>
      </w:pPr>
    </w:lvl>
    <w:lvl w:ilvl="5" w:tplc="F51AADFC" w:tentative="1">
      <w:start w:val="1"/>
      <w:numFmt w:val="decimal"/>
      <w:lvlText w:val="%6."/>
      <w:lvlJc w:val="left"/>
      <w:pPr>
        <w:tabs>
          <w:tab w:val="num" w:pos="4320"/>
        </w:tabs>
        <w:ind w:left="4320" w:hanging="360"/>
      </w:pPr>
    </w:lvl>
    <w:lvl w:ilvl="6" w:tplc="2946CB3A" w:tentative="1">
      <w:start w:val="1"/>
      <w:numFmt w:val="decimal"/>
      <w:lvlText w:val="%7."/>
      <w:lvlJc w:val="left"/>
      <w:pPr>
        <w:tabs>
          <w:tab w:val="num" w:pos="5040"/>
        </w:tabs>
        <w:ind w:left="5040" w:hanging="360"/>
      </w:pPr>
    </w:lvl>
    <w:lvl w:ilvl="7" w:tplc="23B40782" w:tentative="1">
      <w:start w:val="1"/>
      <w:numFmt w:val="decimal"/>
      <w:lvlText w:val="%8."/>
      <w:lvlJc w:val="left"/>
      <w:pPr>
        <w:tabs>
          <w:tab w:val="num" w:pos="5760"/>
        </w:tabs>
        <w:ind w:left="5760" w:hanging="360"/>
      </w:pPr>
    </w:lvl>
    <w:lvl w:ilvl="8" w:tplc="557248A4" w:tentative="1">
      <w:start w:val="1"/>
      <w:numFmt w:val="decimal"/>
      <w:lvlText w:val="%9."/>
      <w:lvlJc w:val="left"/>
      <w:pPr>
        <w:tabs>
          <w:tab w:val="num" w:pos="6480"/>
        </w:tabs>
        <w:ind w:left="6480" w:hanging="360"/>
      </w:pPr>
    </w:lvl>
  </w:abstractNum>
  <w:abstractNum w:abstractNumId="11" w15:restartNumberingAfterBreak="0">
    <w:nsid w:val="7B094AD5"/>
    <w:multiLevelType w:val="hybridMultilevel"/>
    <w:tmpl w:val="080E7E70"/>
    <w:lvl w:ilvl="0" w:tplc="2C981248">
      <w:start w:val="1"/>
      <w:numFmt w:val="bullet"/>
      <w:lvlText w:val=""/>
      <w:lvlJc w:val="left"/>
      <w:pPr>
        <w:tabs>
          <w:tab w:val="num" w:pos="720"/>
        </w:tabs>
        <w:ind w:left="720" w:hanging="360"/>
      </w:pPr>
      <w:rPr>
        <w:rFonts w:ascii="Wingdings" w:hAnsi="Wingdings" w:hint="default"/>
      </w:rPr>
    </w:lvl>
    <w:lvl w:ilvl="1" w:tplc="D716F97E" w:tentative="1">
      <w:start w:val="1"/>
      <w:numFmt w:val="bullet"/>
      <w:lvlText w:val=""/>
      <w:lvlJc w:val="left"/>
      <w:pPr>
        <w:tabs>
          <w:tab w:val="num" w:pos="1440"/>
        </w:tabs>
        <w:ind w:left="1440" w:hanging="360"/>
      </w:pPr>
      <w:rPr>
        <w:rFonts w:ascii="Wingdings" w:hAnsi="Wingdings" w:hint="default"/>
      </w:rPr>
    </w:lvl>
    <w:lvl w:ilvl="2" w:tplc="E0FA59A0" w:tentative="1">
      <w:start w:val="1"/>
      <w:numFmt w:val="bullet"/>
      <w:lvlText w:val=""/>
      <w:lvlJc w:val="left"/>
      <w:pPr>
        <w:tabs>
          <w:tab w:val="num" w:pos="2160"/>
        </w:tabs>
        <w:ind w:left="2160" w:hanging="360"/>
      </w:pPr>
      <w:rPr>
        <w:rFonts w:ascii="Wingdings" w:hAnsi="Wingdings" w:hint="default"/>
      </w:rPr>
    </w:lvl>
    <w:lvl w:ilvl="3" w:tplc="D5A0DC98" w:tentative="1">
      <w:start w:val="1"/>
      <w:numFmt w:val="bullet"/>
      <w:lvlText w:val=""/>
      <w:lvlJc w:val="left"/>
      <w:pPr>
        <w:tabs>
          <w:tab w:val="num" w:pos="2880"/>
        </w:tabs>
        <w:ind w:left="2880" w:hanging="360"/>
      </w:pPr>
      <w:rPr>
        <w:rFonts w:ascii="Wingdings" w:hAnsi="Wingdings" w:hint="default"/>
      </w:rPr>
    </w:lvl>
    <w:lvl w:ilvl="4" w:tplc="4558C320" w:tentative="1">
      <w:start w:val="1"/>
      <w:numFmt w:val="bullet"/>
      <w:lvlText w:val=""/>
      <w:lvlJc w:val="left"/>
      <w:pPr>
        <w:tabs>
          <w:tab w:val="num" w:pos="3600"/>
        </w:tabs>
        <w:ind w:left="3600" w:hanging="360"/>
      </w:pPr>
      <w:rPr>
        <w:rFonts w:ascii="Wingdings" w:hAnsi="Wingdings" w:hint="default"/>
      </w:rPr>
    </w:lvl>
    <w:lvl w:ilvl="5" w:tplc="4462F020" w:tentative="1">
      <w:start w:val="1"/>
      <w:numFmt w:val="bullet"/>
      <w:lvlText w:val=""/>
      <w:lvlJc w:val="left"/>
      <w:pPr>
        <w:tabs>
          <w:tab w:val="num" w:pos="4320"/>
        </w:tabs>
        <w:ind w:left="4320" w:hanging="360"/>
      </w:pPr>
      <w:rPr>
        <w:rFonts w:ascii="Wingdings" w:hAnsi="Wingdings" w:hint="default"/>
      </w:rPr>
    </w:lvl>
    <w:lvl w:ilvl="6" w:tplc="AACCE4A8" w:tentative="1">
      <w:start w:val="1"/>
      <w:numFmt w:val="bullet"/>
      <w:lvlText w:val=""/>
      <w:lvlJc w:val="left"/>
      <w:pPr>
        <w:tabs>
          <w:tab w:val="num" w:pos="5040"/>
        </w:tabs>
        <w:ind w:left="5040" w:hanging="360"/>
      </w:pPr>
      <w:rPr>
        <w:rFonts w:ascii="Wingdings" w:hAnsi="Wingdings" w:hint="default"/>
      </w:rPr>
    </w:lvl>
    <w:lvl w:ilvl="7" w:tplc="B9D6BC1E" w:tentative="1">
      <w:start w:val="1"/>
      <w:numFmt w:val="bullet"/>
      <w:lvlText w:val=""/>
      <w:lvlJc w:val="left"/>
      <w:pPr>
        <w:tabs>
          <w:tab w:val="num" w:pos="5760"/>
        </w:tabs>
        <w:ind w:left="5760" w:hanging="360"/>
      </w:pPr>
      <w:rPr>
        <w:rFonts w:ascii="Wingdings" w:hAnsi="Wingdings" w:hint="default"/>
      </w:rPr>
    </w:lvl>
    <w:lvl w:ilvl="8" w:tplc="4712E96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8"/>
  </w:num>
  <w:num w:numId="4">
    <w:abstractNumId w:val="11"/>
  </w:num>
  <w:num w:numId="5">
    <w:abstractNumId w:val="2"/>
  </w:num>
  <w:num w:numId="6">
    <w:abstractNumId w:val="7"/>
  </w:num>
  <w:num w:numId="7">
    <w:abstractNumId w:val="4"/>
  </w:num>
  <w:num w:numId="8">
    <w:abstractNumId w:val="3"/>
  </w:num>
  <w:num w:numId="9">
    <w:abstractNumId w:val="1"/>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A7"/>
    <w:rsid w:val="00563287"/>
    <w:rsid w:val="00833DA7"/>
    <w:rsid w:val="00885D22"/>
    <w:rsid w:val="00BA5EB8"/>
    <w:rsid w:val="00C925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8B32"/>
  <w15:chartTrackingRefBased/>
  <w15:docId w15:val="{04F6BCFA-6ED6-45E1-96F0-F0F05DC6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108722">
      <w:bodyDiv w:val="1"/>
      <w:marLeft w:val="0"/>
      <w:marRight w:val="0"/>
      <w:marTop w:val="0"/>
      <w:marBottom w:val="0"/>
      <w:divBdr>
        <w:top w:val="none" w:sz="0" w:space="0" w:color="auto"/>
        <w:left w:val="none" w:sz="0" w:space="0" w:color="auto"/>
        <w:bottom w:val="none" w:sz="0" w:space="0" w:color="auto"/>
        <w:right w:val="none" w:sz="0" w:space="0" w:color="auto"/>
      </w:divBdr>
      <w:divsChild>
        <w:div w:id="1678459646">
          <w:marLeft w:val="965"/>
          <w:marRight w:val="0"/>
          <w:marTop w:val="0"/>
          <w:marBottom w:val="0"/>
          <w:divBdr>
            <w:top w:val="none" w:sz="0" w:space="0" w:color="auto"/>
            <w:left w:val="none" w:sz="0" w:space="0" w:color="auto"/>
            <w:bottom w:val="none" w:sz="0" w:space="0" w:color="auto"/>
            <w:right w:val="none" w:sz="0" w:space="0" w:color="auto"/>
          </w:divBdr>
        </w:div>
        <w:div w:id="786506429">
          <w:marLeft w:val="965"/>
          <w:marRight w:val="0"/>
          <w:marTop w:val="0"/>
          <w:marBottom w:val="0"/>
          <w:divBdr>
            <w:top w:val="none" w:sz="0" w:space="0" w:color="auto"/>
            <w:left w:val="none" w:sz="0" w:space="0" w:color="auto"/>
            <w:bottom w:val="none" w:sz="0" w:space="0" w:color="auto"/>
            <w:right w:val="none" w:sz="0" w:space="0" w:color="auto"/>
          </w:divBdr>
        </w:div>
        <w:div w:id="1442335348">
          <w:marLeft w:val="965"/>
          <w:marRight w:val="0"/>
          <w:marTop w:val="0"/>
          <w:marBottom w:val="0"/>
          <w:divBdr>
            <w:top w:val="none" w:sz="0" w:space="0" w:color="auto"/>
            <w:left w:val="none" w:sz="0" w:space="0" w:color="auto"/>
            <w:bottom w:val="none" w:sz="0" w:space="0" w:color="auto"/>
            <w:right w:val="none" w:sz="0" w:space="0" w:color="auto"/>
          </w:divBdr>
        </w:div>
        <w:div w:id="815990897">
          <w:marLeft w:val="965"/>
          <w:marRight w:val="0"/>
          <w:marTop w:val="0"/>
          <w:marBottom w:val="0"/>
          <w:divBdr>
            <w:top w:val="none" w:sz="0" w:space="0" w:color="auto"/>
            <w:left w:val="none" w:sz="0" w:space="0" w:color="auto"/>
            <w:bottom w:val="none" w:sz="0" w:space="0" w:color="auto"/>
            <w:right w:val="none" w:sz="0" w:space="0" w:color="auto"/>
          </w:divBdr>
        </w:div>
      </w:divsChild>
    </w:div>
    <w:div w:id="1720401106">
      <w:bodyDiv w:val="1"/>
      <w:marLeft w:val="0"/>
      <w:marRight w:val="0"/>
      <w:marTop w:val="0"/>
      <w:marBottom w:val="0"/>
      <w:divBdr>
        <w:top w:val="none" w:sz="0" w:space="0" w:color="auto"/>
        <w:left w:val="none" w:sz="0" w:space="0" w:color="auto"/>
        <w:bottom w:val="none" w:sz="0" w:space="0" w:color="auto"/>
        <w:right w:val="none" w:sz="0" w:space="0" w:color="auto"/>
      </w:divBdr>
    </w:div>
    <w:div w:id="2017607544">
      <w:bodyDiv w:val="1"/>
      <w:marLeft w:val="0"/>
      <w:marRight w:val="0"/>
      <w:marTop w:val="0"/>
      <w:marBottom w:val="0"/>
      <w:divBdr>
        <w:top w:val="none" w:sz="0" w:space="0" w:color="auto"/>
        <w:left w:val="none" w:sz="0" w:space="0" w:color="auto"/>
        <w:bottom w:val="none" w:sz="0" w:space="0" w:color="auto"/>
        <w:right w:val="none" w:sz="0" w:space="0" w:color="auto"/>
      </w:divBdr>
    </w:div>
    <w:div w:id="2086368063">
      <w:bodyDiv w:val="1"/>
      <w:marLeft w:val="0"/>
      <w:marRight w:val="0"/>
      <w:marTop w:val="0"/>
      <w:marBottom w:val="0"/>
      <w:divBdr>
        <w:top w:val="none" w:sz="0" w:space="0" w:color="auto"/>
        <w:left w:val="none" w:sz="0" w:space="0" w:color="auto"/>
        <w:bottom w:val="none" w:sz="0" w:space="0" w:color="auto"/>
        <w:right w:val="none" w:sz="0" w:space="0" w:color="auto"/>
      </w:divBdr>
      <w:divsChild>
        <w:div w:id="718549916">
          <w:marLeft w:val="547"/>
          <w:marRight w:val="0"/>
          <w:marTop w:val="221"/>
          <w:marBottom w:val="0"/>
          <w:divBdr>
            <w:top w:val="none" w:sz="0" w:space="0" w:color="auto"/>
            <w:left w:val="none" w:sz="0" w:space="0" w:color="auto"/>
            <w:bottom w:val="none" w:sz="0" w:space="0" w:color="auto"/>
            <w:right w:val="none" w:sz="0" w:space="0" w:color="auto"/>
          </w:divBdr>
        </w:div>
        <w:div w:id="1139999215">
          <w:marLeft w:val="547"/>
          <w:marRight w:val="0"/>
          <w:marTop w:val="154"/>
          <w:marBottom w:val="0"/>
          <w:divBdr>
            <w:top w:val="none" w:sz="0" w:space="0" w:color="auto"/>
            <w:left w:val="none" w:sz="0" w:space="0" w:color="auto"/>
            <w:bottom w:val="none" w:sz="0" w:space="0" w:color="auto"/>
            <w:right w:val="none" w:sz="0" w:space="0" w:color="auto"/>
          </w:divBdr>
        </w:div>
        <w:div w:id="1890067228">
          <w:marLeft w:val="547"/>
          <w:marRight w:val="0"/>
          <w:marTop w:val="154"/>
          <w:marBottom w:val="0"/>
          <w:divBdr>
            <w:top w:val="none" w:sz="0" w:space="0" w:color="auto"/>
            <w:left w:val="none" w:sz="0" w:space="0" w:color="auto"/>
            <w:bottom w:val="none" w:sz="0" w:space="0" w:color="auto"/>
            <w:right w:val="none" w:sz="0" w:space="0" w:color="auto"/>
          </w:divBdr>
        </w:div>
        <w:div w:id="1495875995">
          <w:marLeft w:val="547"/>
          <w:marRight w:val="0"/>
          <w:marTop w:val="154"/>
          <w:marBottom w:val="0"/>
          <w:divBdr>
            <w:top w:val="none" w:sz="0" w:space="0" w:color="auto"/>
            <w:left w:val="none" w:sz="0" w:space="0" w:color="auto"/>
            <w:bottom w:val="none" w:sz="0" w:space="0" w:color="auto"/>
            <w:right w:val="none" w:sz="0" w:space="0" w:color="auto"/>
          </w:divBdr>
        </w:div>
        <w:div w:id="1478917117">
          <w:marLeft w:val="806"/>
          <w:marRight w:val="0"/>
          <w:marTop w:val="154"/>
          <w:marBottom w:val="0"/>
          <w:divBdr>
            <w:top w:val="none" w:sz="0" w:space="0" w:color="auto"/>
            <w:left w:val="none" w:sz="0" w:space="0" w:color="auto"/>
            <w:bottom w:val="none" w:sz="0" w:space="0" w:color="auto"/>
            <w:right w:val="none" w:sz="0" w:space="0" w:color="auto"/>
          </w:divBdr>
        </w:div>
        <w:div w:id="1334802927">
          <w:marLeft w:val="806"/>
          <w:marRight w:val="0"/>
          <w:marTop w:val="154"/>
          <w:marBottom w:val="0"/>
          <w:divBdr>
            <w:top w:val="none" w:sz="0" w:space="0" w:color="auto"/>
            <w:left w:val="none" w:sz="0" w:space="0" w:color="auto"/>
            <w:bottom w:val="none" w:sz="0" w:space="0" w:color="auto"/>
            <w:right w:val="none" w:sz="0" w:space="0" w:color="auto"/>
          </w:divBdr>
        </w:div>
        <w:div w:id="2105299169">
          <w:marLeft w:val="547"/>
          <w:marRight w:val="0"/>
          <w:marTop w:val="154"/>
          <w:marBottom w:val="0"/>
          <w:divBdr>
            <w:top w:val="none" w:sz="0" w:space="0" w:color="auto"/>
            <w:left w:val="none" w:sz="0" w:space="0" w:color="auto"/>
            <w:bottom w:val="none" w:sz="0" w:space="0" w:color="auto"/>
            <w:right w:val="none" w:sz="0" w:space="0" w:color="auto"/>
          </w:divBdr>
        </w:div>
        <w:div w:id="601911295">
          <w:marLeft w:val="547"/>
          <w:marRight w:val="0"/>
          <w:marTop w:val="154"/>
          <w:marBottom w:val="0"/>
          <w:divBdr>
            <w:top w:val="none" w:sz="0" w:space="0" w:color="auto"/>
            <w:left w:val="none" w:sz="0" w:space="0" w:color="auto"/>
            <w:bottom w:val="none" w:sz="0" w:space="0" w:color="auto"/>
            <w:right w:val="none" w:sz="0" w:space="0" w:color="auto"/>
          </w:divBdr>
        </w:div>
        <w:div w:id="2040230043">
          <w:marLeft w:val="547"/>
          <w:marRight w:val="0"/>
          <w:marTop w:val="154"/>
          <w:marBottom w:val="0"/>
          <w:divBdr>
            <w:top w:val="none" w:sz="0" w:space="0" w:color="auto"/>
            <w:left w:val="none" w:sz="0" w:space="0" w:color="auto"/>
            <w:bottom w:val="none" w:sz="0" w:space="0" w:color="auto"/>
            <w:right w:val="none" w:sz="0" w:space="0" w:color="auto"/>
          </w:divBdr>
        </w:div>
        <w:div w:id="346292940">
          <w:marLeft w:val="1166"/>
          <w:marRight w:val="0"/>
          <w:marTop w:val="134"/>
          <w:marBottom w:val="0"/>
          <w:divBdr>
            <w:top w:val="none" w:sz="0" w:space="0" w:color="auto"/>
            <w:left w:val="none" w:sz="0" w:space="0" w:color="auto"/>
            <w:bottom w:val="none" w:sz="0" w:space="0" w:color="auto"/>
            <w:right w:val="none" w:sz="0" w:space="0" w:color="auto"/>
          </w:divBdr>
        </w:div>
        <w:div w:id="738403151">
          <w:marLeft w:val="1166"/>
          <w:marRight w:val="0"/>
          <w:marTop w:val="134"/>
          <w:marBottom w:val="0"/>
          <w:divBdr>
            <w:top w:val="none" w:sz="0" w:space="0" w:color="auto"/>
            <w:left w:val="none" w:sz="0" w:space="0" w:color="auto"/>
            <w:bottom w:val="none" w:sz="0" w:space="0" w:color="auto"/>
            <w:right w:val="none" w:sz="0" w:space="0" w:color="auto"/>
          </w:divBdr>
        </w:div>
        <w:div w:id="701368570">
          <w:marLeft w:val="547"/>
          <w:marRight w:val="0"/>
          <w:marTop w:val="134"/>
          <w:marBottom w:val="0"/>
          <w:divBdr>
            <w:top w:val="none" w:sz="0" w:space="0" w:color="auto"/>
            <w:left w:val="none" w:sz="0" w:space="0" w:color="auto"/>
            <w:bottom w:val="none" w:sz="0" w:space="0" w:color="auto"/>
            <w:right w:val="none" w:sz="0" w:space="0" w:color="auto"/>
          </w:divBdr>
        </w:div>
        <w:div w:id="1543592112">
          <w:marLeft w:val="547"/>
          <w:marRight w:val="0"/>
          <w:marTop w:val="134"/>
          <w:marBottom w:val="0"/>
          <w:divBdr>
            <w:top w:val="none" w:sz="0" w:space="0" w:color="auto"/>
            <w:left w:val="none" w:sz="0" w:space="0" w:color="auto"/>
            <w:bottom w:val="none" w:sz="0" w:space="0" w:color="auto"/>
            <w:right w:val="none" w:sz="0" w:space="0" w:color="auto"/>
          </w:divBdr>
        </w:div>
        <w:div w:id="599141620">
          <w:marLeft w:val="547"/>
          <w:marRight w:val="0"/>
          <w:marTop w:val="134"/>
          <w:marBottom w:val="0"/>
          <w:divBdr>
            <w:top w:val="none" w:sz="0" w:space="0" w:color="auto"/>
            <w:left w:val="none" w:sz="0" w:space="0" w:color="auto"/>
            <w:bottom w:val="none" w:sz="0" w:space="0" w:color="auto"/>
            <w:right w:val="none" w:sz="0" w:space="0" w:color="auto"/>
          </w:divBdr>
        </w:div>
        <w:div w:id="1472669673">
          <w:marLeft w:val="547"/>
          <w:marRight w:val="0"/>
          <w:marTop w:val="134"/>
          <w:marBottom w:val="0"/>
          <w:divBdr>
            <w:top w:val="none" w:sz="0" w:space="0" w:color="auto"/>
            <w:left w:val="none" w:sz="0" w:space="0" w:color="auto"/>
            <w:bottom w:val="none" w:sz="0" w:space="0" w:color="auto"/>
            <w:right w:val="none" w:sz="0" w:space="0" w:color="auto"/>
          </w:divBdr>
        </w:div>
        <w:div w:id="294799214">
          <w:marLeft w:val="547"/>
          <w:marRight w:val="0"/>
          <w:marTop w:val="134"/>
          <w:marBottom w:val="0"/>
          <w:divBdr>
            <w:top w:val="none" w:sz="0" w:space="0" w:color="auto"/>
            <w:left w:val="none" w:sz="0" w:space="0" w:color="auto"/>
            <w:bottom w:val="none" w:sz="0" w:space="0" w:color="auto"/>
            <w:right w:val="none" w:sz="0" w:space="0" w:color="auto"/>
          </w:divBdr>
        </w:div>
        <w:div w:id="78019359">
          <w:marLeft w:val="547"/>
          <w:marRight w:val="0"/>
          <w:marTop w:val="154"/>
          <w:marBottom w:val="0"/>
          <w:divBdr>
            <w:top w:val="none" w:sz="0" w:space="0" w:color="auto"/>
            <w:left w:val="none" w:sz="0" w:space="0" w:color="auto"/>
            <w:bottom w:val="none" w:sz="0" w:space="0" w:color="auto"/>
            <w:right w:val="none" w:sz="0" w:space="0" w:color="auto"/>
          </w:divBdr>
        </w:div>
        <w:div w:id="1398936126">
          <w:marLeft w:val="1166"/>
          <w:marRight w:val="0"/>
          <w:marTop w:val="134"/>
          <w:marBottom w:val="0"/>
          <w:divBdr>
            <w:top w:val="none" w:sz="0" w:space="0" w:color="auto"/>
            <w:left w:val="none" w:sz="0" w:space="0" w:color="auto"/>
            <w:bottom w:val="none" w:sz="0" w:space="0" w:color="auto"/>
            <w:right w:val="none" w:sz="0" w:space="0" w:color="auto"/>
          </w:divBdr>
        </w:div>
        <w:div w:id="179048418">
          <w:marLeft w:val="1166"/>
          <w:marRight w:val="0"/>
          <w:marTop w:val="134"/>
          <w:marBottom w:val="0"/>
          <w:divBdr>
            <w:top w:val="none" w:sz="0" w:space="0" w:color="auto"/>
            <w:left w:val="none" w:sz="0" w:space="0" w:color="auto"/>
            <w:bottom w:val="none" w:sz="0" w:space="0" w:color="auto"/>
            <w:right w:val="none" w:sz="0" w:space="0" w:color="auto"/>
          </w:divBdr>
        </w:div>
        <w:div w:id="1664117708">
          <w:marLeft w:val="1166"/>
          <w:marRight w:val="0"/>
          <w:marTop w:val="134"/>
          <w:marBottom w:val="0"/>
          <w:divBdr>
            <w:top w:val="none" w:sz="0" w:space="0" w:color="auto"/>
            <w:left w:val="none" w:sz="0" w:space="0" w:color="auto"/>
            <w:bottom w:val="none" w:sz="0" w:space="0" w:color="auto"/>
            <w:right w:val="none" w:sz="0" w:space="0" w:color="auto"/>
          </w:divBdr>
        </w:div>
        <w:div w:id="2009671646">
          <w:marLeft w:val="1166"/>
          <w:marRight w:val="0"/>
          <w:marTop w:val="134"/>
          <w:marBottom w:val="0"/>
          <w:divBdr>
            <w:top w:val="none" w:sz="0" w:space="0" w:color="auto"/>
            <w:left w:val="none" w:sz="0" w:space="0" w:color="auto"/>
            <w:bottom w:val="none" w:sz="0" w:space="0" w:color="auto"/>
            <w:right w:val="none" w:sz="0" w:space="0" w:color="auto"/>
          </w:divBdr>
        </w:div>
        <w:div w:id="1774082709">
          <w:marLeft w:val="547"/>
          <w:marRight w:val="0"/>
          <w:marTop w:val="154"/>
          <w:marBottom w:val="0"/>
          <w:divBdr>
            <w:top w:val="none" w:sz="0" w:space="0" w:color="auto"/>
            <w:left w:val="none" w:sz="0" w:space="0" w:color="auto"/>
            <w:bottom w:val="none" w:sz="0" w:space="0" w:color="auto"/>
            <w:right w:val="none" w:sz="0" w:space="0" w:color="auto"/>
          </w:divBdr>
        </w:div>
        <w:div w:id="1523586690">
          <w:marLeft w:val="1166"/>
          <w:marRight w:val="0"/>
          <w:marTop w:val="134"/>
          <w:marBottom w:val="0"/>
          <w:divBdr>
            <w:top w:val="none" w:sz="0" w:space="0" w:color="auto"/>
            <w:left w:val="none" w:sz="0" w:space="0" w:color="auto"/>
            <w:bottom w:val="none" w:sz="0" w:space="0" w:color="auto"/>
            <w:right w:val="none" w:sz="0" w:space="0" w:color="auto"/>
          </w:divBdr>
        </w:div>
        <w:div w:id="2135710346">
          <w:marLeft w:val="1166"/>
          <w:marRight w:val="0"/>
          <w:marTop w:val="134"/>
          <w:marBottom w:val="0"/>
          <w:divBdr>
            <w:top w:val="none" w:sz="0" w:space="0" w:color="auto"/>
            <w:left w:val="none" w:sz="0" w:space="0" w:color="auto"/>
            <w:bottom w:val="none" w:sz="0" w:space="0" w:color="auto"/>
            <w:right w:val="none" w:sz="0" w:space="0" w:color="auto"/>
          </w:divBdr>
        </w:div>
        <w:div w:id="423771198">
          <w:marLeft w:val="1166"/>
          <w:marRight w:val="0"/>
          <w:marTop w:val="134"/>
          <w:marBottom w:val="0"/>
          <w:divBdr>
            <w:top w:val="none" w:sz="0" w:space="0" w:color="auto"/>
            <w:left w:val="none" w:sz="0" w:space="0" w:color="auto"/>
            <w:bottom w:val="none" w:sz="0" w:space="0" w:color="auto"/>
            <w:right w:val="none" w:sz="0" w:space="0" w:color="auto"/>
          </w:divBdr>
        </w:div>
        <w:div w:id="1351489885">
          <w:marLeft w:val="547"/>
          <w:marRight w:val="0"/>
          <w:marTop w:val="154"/>
          <w:marBottom w:val="0"/>
          <w:divBdr>
            <w:top w:val="none" w:sz="0" w:space="0" w:color="auto"/>
            <w:left w:val="none" w:sz="0" w:space="0" w:color="auto"/>
            <w:bottom w:val="none" w:sz="0" w:space="0" w:color="auto"/>
            <w:right w:val="none" w:sz="0" w:space="0" w:color="auto"/>
          </w:divBdr>
        </w:div>
        <w:div w:id="2071994341">
          <w:marLeft w:val="1166"/>
          <w:marRight w:val="0"/>
          <w:marTop w:val="134"/>
          <w:marBottom w:val="0"/>
          <w:divBdr>
            <w:top w:val="none" w:sz="0" w:space="0" w:color="auto"/>
            <w:left w:val="none" w:sz="0" w:space="0" w:color="auto"/>
            <w:bottom w:val="none" w:sz="0" w:space="0" w:color="auto"/>
            <w:right w:val="none" w:sz="0" w:space="0" w:color="auto"/>
          </w:divBdr>
        </w:div>
        <w:div w:id="920214149">
          <w:marLeft w:val="1166"/>
          <w:marRight w:val="0"/>
          <w:marTop w:val="134"/>
          <w:marBottom w:val="0"/>
          <w:divBdr>
            <w:top w:val="none" w:sz="0" w:space="0" w:color="auto"/>
            <w:left w:val="none" w:sz="0" w:space="0" w:color="auto"/>
            <w:bottom w:val="none" w:sz="0" w:space="0" w:color="auto"/>
            <w:right w:val="none" w:sz="0" w:space="0" w:color="auto"/>
          </w:divBdr>
        </w:div>
        <w:div w:id="2103141527">
          <w:marLeft w:val="1166"/>
          <w:marRight w:val="0"/>
          <w:marTop w:val="134"/>
          <w:marBottom w:val="0"/>
          <w:divBdr>
            <w:top w:val="none" w:sz="0" w:space="0" w:color="auto"/>
            <w:left w:val="none" w:sz="0" w:space="0" w:color="auto"/>
            <w:bottom w:val="none" w:sz="0" w:space="0" w:color="auto"/>
            <w:right w:val="none" w:sz="0" w:space="0" w:color="auto"/>
          </w:divBdr>
        </w:div>
        <w:div w:id="1991788760">
          <w:marLeft w:val="547"/>
          <w:marRight w:val="0"/>
          <w:marTop w:val="115"/>
          <w:marBottom w:val="0"/>
          <w:divBdr>
            <w:top w:val="none" w:sz="0" w:space="0" w:color="auto"/>
            <w:left w:val="none" w:sz="0" w:space="0" w:color="auto"/>
            <w:bottom w:val="none" w:sz="0" w:space="0" w:color="auto"/>
            <w:right w:val="none" w:sz="0" w:space="0" w:color="auto"/>
          </w:divBdr>
        </w:div>
        <w:div w:id="1441879496">
          <w:marLeft w:val="547"/>
          <w:marRight w:val="0"/>
          <w:marTop w:val="115"/>
          <w:marBottom w:val="0"/>
          <w:divBdr>
            <w:top w:val="none" w:sz="0" w:space="0" w:color="auto"/>
            <w:left w:val="none" w:sz="0" w:space="0" w:color="auto"/>
            <w:bottom w:val="none" w:sz="0" w:space="0" w:color="auto"/>
            <w:right w:val="none" w:sz="0" w:space="0" w:color="auto"/>
          </w:divBdr>
        </w:div>
        <w:div w:id="1590040292">
          <w:marLeft w:val="547"/>
          <w:marRight w:val="0"/>
          <w:marTop w:val="115"/>
          <w:marBottom w:val="0"/>
          <w:divBdr>
            <w:top w:val="none" w:sz="0" w:space="0" w:color="auto"/>
            <w:left w:val="none" w:sz="0" w:space="0" w:color="auto"/>
            <w:bottom w:val="none" w:sz="0" w:space="0" w:color="auto"/>
            <w:right w:val="none" w:sz="0" w:space="0" w:color="auto"/>
          </w:divBdr>
        </w:div>
        <w:div w:id="1595746007">
          <w:marLeft w:val="547"/>
          <w:marRight w:val="0"/>
          <w:marTop w:val="115"/>
          <w:marBottom w:val="0"/>
          <w:divBdr>
            <w:top w:val="none" w:sz="0" w:space="0" w:color="auto"/>
            <w:left w:val="none" w:sz="0" w:space="0" w:color="auto"/>
            <w:bottom w:val="none" w:sz="0" w:space="0" w:color="auto"/>
            <w:right w:val="none" w:sz="0" w:space="0" w:color="auto"/>
          </w:divBdr>
        </w:div>
        <w:div w:id="1897429477">
          <w:marLeft w:val="547"/>
          <w:marRight w:val="0"/>
          <w:marTop w:val="115"/>
          <w:marBottom w:val="0"/>
          <w:divBdr>
            <w:top w:val="none" w:sz="0" w:space="0" w:color="auto"/>
            <w:left w:val="none" w:sz="0" w:space="0" w:color="auto"/>
            <w:bottom w:val="none" w:sz="0" w:space="0" w:color="auto"/>
            <w:right w:val="none" w:sz="0" w:space="0" w:color="auto"/>
          </w:divBdr>
        </w:div>
        <w:div w:id="1123425614">
          <w:marLeft w:val="547"/>
          <w:marRight w:val="0"/>
          <w:marTop w:val="115"/>
          <w:marBottom w:val="0"/>
          <w:divBdr>
            <w:top w:val="none" w:sz="0" w:space="0" w:color="auto"/>
            <w:left w:val="none" w:sz="0" w:space="0" w:color="auto"/>
            <w:bottom w:val="none" w:sz="0" w:space="0" w:color="auto"/>
            <w:right w:val="none" w:sz="0" w:space="0" w:color="auto"/>
          </w:divBdr>
        </w:div>
        <w:div w:id="430903527">
          <w:marLeft w:val="547"/>
          <w:marRight w:val="0"/>
          <w:marTop w:val="115"/>
          <w:marBottom w:val="0"/>
          <w:divBdr>
            <w:top w:val="none" w:sz="0" w:space="0" w:color="auto"/>
            <w:left w:val="none" w:sz="0" w:space="0" w:color="auto"/>
            <w:bottom w:val="none" w:sz="0" w:space="0" w:color="auto"/>
            <w:right w:val="none" w:sz="0" w:space="0" w:color="auto"/>
          </w:divBdr>
        </w:div>
        <w:div w:id="637077575">
          <w:marLeft w:val="547"/>
          <w:marRight w:val="0"/>
          <w:marTop w:val="192"/>
          <w:marBottom w:val="0"/>
          <w:divBdr>
            <w:top w:val="none" w:sz="0" w:space="0" w:color="auto"/>
            <w:left w:val="none" w:sz="0" w:space="0" w:color="auto"/>
            <w:bottom w:val="none" w:sz="0" w:space="0" w:color="auto"/>
            <w:right w:val="none" w:sz="0" w:space="0" w:color="auto"/>
          </w:divBdr>
        </w:div>
        <w:div w:id="31923600">
          <w:marLeft w:val="547"/>
          <w:marRight w:val="0"/>
          <w:marTop w:val="115"/>
          <w:marBottom w:val="0"/>
          <w:divBdr>
            <w:top w:val="none" w:sz="0" w:space="0" w:color="auto"/>
            <w:left w:val="none" w:sz="0" w:space="0" w:color="auto"/>
            <w:bottom w:val="none" w:sz="0" w:space="0" w:color="auto"/>
            <w:right w:val="none" w:sz="0" w:space="0" w:color="auto"/>
          </w:divBdr>
        </w:div>
        <w:div w:id="1080255605">
          <w:marLeft w:val="547"/>
          <w:marRight w:val="0"/>
          <w:marTop w:val="115"/>
          <w:marBottom w:val="0"/>
          <w:divBdr>
            <w:top w:val="none" w:sz="0" w:space="0" w:color="auto"/>
            <w:left w:val="none" w:sz="0" w:space="0" w:color="auto"/>
            <w:bottom w:val="none" w:sz="0" w:space="0" w:color="auto"/>
            <w:right w:val="none" w:sz="0" w:space="0" w:color="auto"/>
          </w:divBdr>
        </w:div>
        <w:div w:id="1515218553">
          <w:marLeft w:val="547"/>
          <w:marRight w:val="0"/>
          <w:marTop w:val="115"/>
          <w:marBottom w:val="0"/>
          <w:divBdr>
            <w:top w:val="none" w:sz="0" w:space="0" w:color="auto"/>
            <w:left w:val="none" w:sz="0" w:space="0" w:color="auto"/>
            <w:bottom w:val="none" w:sz="0" w:space="0" w:color="auto"/>
            <w:right w:val="none" w:sz="0" w:space="0" w:color="auto"/>
          </w:divBdr>
        </w:div>
        <w:div w:id="1145587506">
          <w:marLeft w:val="547"/>
          <w:marRight w:val="0"/>
          <w:marTop w:val="192"/>
          <w:marBottom w:val="0"/>
          <w:divBdr>
            <w:top w:val="none" w:sz="0" w:space="0" w:color="auto"/>
            <w:left w:val="none" w:sz="0" w:space="0" w:color="auto"/>
            <w:bottom w:val="none" w:sz="0" w:space="0" w:color="auto"/>
            <w:right w:val="none" w:sz="0" w:space="0" w:color="auto"/>
          </w:divBdr>
        </w:div>
        <w:div w:id="1374769583">
          <w:marLeft w:val="547"/>
          <w:marRight w:val="0"/>
          <w:marTop w:val="115"/>
          <w:marBottom w:val="0"/>
          <w:divBdr>
            <w:top w:val="none" w:sz="0" w:space="0" w:color="auto"/>
            <w:left w:val="none" w:sz="0" w:space="0" w:color="auto"/>
            <w:bottom w:val="none" w:sz="0" w:space="0" w:color="auto"/>
            <w:right w:val="none" w:sz="0" w:space="0" w:color="auto"/>
          </w:divBdr>
        </w:div>
        <w:div w:id="988361528">
          <w:marLeft w:val="547"/>
          <w:marRight w:val="0"/>
          <w:marTop w:val="115"/>
          <w:marBottom w:val="0"/>
          <w:divBdr>
            <w:top w:val="none" w:sz="0" w:space="0" w:color="auto"/>
            <w:left w:val="none" w:sz="0" w:space="0" w:color="auto"/>
            <w:bottom w:val="none" w:sz="0" w:space="0" w:color="auto"/>
            <w:right w:val="none" w:sz="0" w:space="0" w:color="auto"/>
          </w:divBdr>
        </w:div>
        <w:div w:id="1344552804">
          <w:marLeft w:val="547"/>
          <w:marRight w:val="0"/>
          <w:marTop w:val="154"/>
          <w:marBottom w:val="0"/>
          <w:divBdr>
            <w:top w:val="none" w:sz="0" w:space="0" w:color="auto"/>
            <w:left w:val="none" w:sz="0" w:space="0" w:color="auto"/>
            <w:bottom w:val="none" w:sz="0" w:space="0" w:color="auto"/>
            <w:right w:val="none" w:sz="0" w:space="0" w:color="auto"/>
          </w:divBdr>
        </w:div>
        <w:div w:id="1561860995">
          <w:marLeft w:val="547"/>
          <w:marRight w:val="0"/>
          <w:marTop w:val="154"/>
          <w:marBottom w:val="0"/>
          <w:divBdr>
            <w:top w:val="none" w:sz="0" w:space="0" w:color="auto"/>
            <w:left w:val="none" w:sz="0" w:space="0" w:color="auto"/>
            <w:bottom w:val="none" w:sz="0" w:space="0" w:color="auto"/>
            <w:right w:val="none" w:sz="0" w:space="0" w:color="auto"/>
          </w:divBdr>
        </w:div>
        <w:div w:id="1544176705">
          <w:marLeft w:val="547"/>
          <w:marRight w:val="0"/>
          <w:marTop w:val="154"/>
          <w:marBottom w:val="0"/>
          <w:divBdr>
            <w:top w:val="none" w:sz="0" w:space="0" w:color="auto"/>
            <w:left w:val="none" w:sz="0" w:space="0" w:color="auto"/>
            <w:bottom w:val="none" w:sz="0" w:space="0" w:color="auto"/>
            <w:right w:val="none" w:sz="0" w:space="0" w:color="auto"/>
          </w:divBdr>
        </w:div>
        <w:div w:id="1004358772">
          <w:marLeft w:val="547"/>
          <w:marRight w:val="0"/>
          <w:marTop w:val="154"/>
          <w:marBottom w:val="0"/>
          <w:divBdr>
            <w:top w:val="none" w:sz="0" w:space="0" w:color="auto"/>
            <w:left w:val="none" w:sz="0" w:space="0" w:color="auto"/>
            <w:bottom w:val="none" w:sz="0" w:space="0" w:color="auto"/>
            <w:right w:val="none" w:sz="0" w:space="0" w:color="auto"/>
          </w:divBdr>
        </w:div>
        <w:div w:id="1351026908">
          <w:marLeft w:val="547"/>
          <w:marRight w:val="0"/>
          <w:marTop w:val="154"/>
          <w:marBottom w:val="0"/>
          <w:divBdr>
            <w:top w:val="none" w:sz="0" w:space="0" w:color="auto"/>
            <w:left w:val="none" w:sz="0" w:space="0" w:color="auto"/>
            <w:bottom w:val="none" w:sz="0" w:space="0" w:color="auto"/>
            <w:right w:val="none" w:sz="0" w:space="0" w:color="auto"/>
          </w:divBdr>
        </w:div>
        <w:div w:id="501893471">
          <w:marLeft w:val="547"/>
          <w:marRight w:val="0"/>
          <w:marTop w:val="154"/>
          <w:marBottom w:val="0"/>
          <w:divBdr>
            <w:top w:val="none" w:sz="0" w:space="0" w:color="auto"/>
            <w:left w:val="none" w:sz="0" w:space="0" w:color="auto"/>
            <w:bottom w:val="none" w:sz="0" w:space="0" w:color="auto"/>
            <w:right w:val="none" w:sz="0" w:space="0" w:color="auto"/>
          </w:divBdr>
        </w:div>
        <w:div w:id="1756826868">
          <w:marLeft w:val="547"/>
          <w:marRight w:val="0"/>
          <w:marTop w:val="154"/>
          <w:marBottom w:val="0"/>
          <w:divBdr>
            <w:top w:val="none" w:sz="0" w:space="0" w:color="auto"/>
            <w:left w:val="none" w:sz="0" w:space="0" w:color="auto"/>
            <w:bottom w:val="none" w:sz="0" w:space="0" w:color="auto"/>
            <w:right w:val="none" w:sz="0" w:space="0" w:color="auto"/>
          </w:divBdr>
        </w:div>
      </w:divsChild>
    </w:div>
    <w:div w:id="21328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u.af.mil/au/awc/awcgate/sgitc/graphics/image924.gi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www.au.af.mil/au/awc/awcgate/sgitc/graphics/image925.gif"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dc:creator>
  <cp:keywords/>
  <dc:description/>
  <cp:lastModifiedBy>Ruby</cp:lastModifiedBy>
  <cp:revision>3</cp:revision>
  <dcterms:created xsi:type="dcterms:W3CDTF">2020-11-30T14:01:00Z</dcterms:created>
  <dcterms:modified xsi:type="dcterms:W3CDTF">2020-11-30T14:12:00Z</dcterms:modified>
</cp:coreProperties>
</file>