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53D3E" w:rsidRDefault="00535068" w:rsidP="00AC5FC4">
      <w:pPr>
        <w:pStyle w:val="Title"/>
        <w:ind w:left="1440" w:firstLine="720"/>
      </w:pPr>
      <w:r w:rsidRPr="00071E30">
        <w:t>Communication</w:t>
      </w:r>
    </w:p>
    <w:p w:rsidR="00071E30" w:rsidRPr="00071E30" w:rsidRDefault="00071E30" w:rsidP="001E4CB1">
      <w:pPr>
        <w:jc w:val="center"/>
        <w:rPr>
          <w:b/>
          <w:sz w:val="32"/>
          <w:szCs w:val="32"/>
          <w:u w:val="single"/>
        </w:rPr>
      </w:pPr>
    </w:p>
    <w:p w:rsidR="001E4CB1" w:rsidRPr="00BA19CD" w:rsidRDefault="001E4CB1">
      <w:pPr>
        <w:rPr>
          <w:sz w:val="28"/>
          <w:szCs w:val="28"/>
        </w:rPr>
      </w:pPr>
      <w:r w:rsidRPr="00BA19CD">
        <w:rPr>
          <w:sz w:val="28"/>
          <w:szCs w:val="28"/>
        </w:rPr>
        <w:t xml:space="preserve">The root of the word ‘communication’ in Latin is communicare - which means is to </w:t>
      </w:r>
      <w:r w:rsidRPr="00071E30">
        <w:rPr>
          <w:b/>
          <w:sz w:val="28"/>
          <w:szCs w:val="28"/>
          <w:u w:val="single"/>
        </w:rPr>
        <w:t>share or to make it common</w:t>
      </w:r>
    </w:p>
    <w:p w:rsidR="001E4CB1" w:rsidRPr="00BA19CD" w:rsidRDefault="001E4CB1" w:rsidP="001E4CB1">
      <w:pPr>
        <w:rPr>
          <w:sz w:val="28"/>
          <w:szCs w:val="28"/>
        </w:rPr>
      </w:pPr>
      <w:r w:rsidRPr="00BA19CD">
        <w:rPr>
          <w:sz w:val="28"/>
          <w:szCs w:val="28"/>
        </w:rPr>
        <w:t>Definition –</w:t>
      </w:r>
    </w:p>
    <w:p w:rsidR="001E4CB1" w:rsidRPr="00BA19CD" w:rsidRDefault="001E4CB1" w:rsidP="001E4CB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19CD">
        <w:rPr>
          <w:sz w:val="24"/>
          <w:szCs w:val="24"/>
        </w:rPr>
        <w:t xml:space="preserve">According to </w:t>
      </w:r>
      <w:r w:rsidRPr="00071E30">
        <w:rPr>
          <w:b/>
          <w:sz w:val="24"/>
          <w:szCs w:val="24"/>
        </w:rPr>
        <w:t xml:space="preserve">Pearson, </w:t>
      </w:r>
      <w:proofErr w:type="spellStart"/>
      <w:r w:rsidRPr="00071E30">
        <w:rPr>
          <w:b/>
          <w:sz w:val="24"/>
          <w:szCs w:val="24"/>
        </w:rPr>
        <w:t>J.,and</w:t>
      </w:r>
      <w:proofErr w:type="spellEnd"/>
      <w:r w:rsidRPr="00071E30">
        <w:rPr>
          <w:b/>
          <w:sz w:val="24"/>
          <w:szCs w:val="24"/>
        </w:rPr>
        <w:t xml:space="preserve"> Neilson, P.(2000)</w:t>
      </w:r>
      <w:r w:rsidRPr="00BA19CD">
        <w:rPr>
          <w:sz w:val="24"/>
          <w:szCs w:val="24"/>
        </w:rPr>
        <w:t xml:space="preserve"> Communication is defined as the process of understanding and sharing meaning</w:t>
      </w:r>
    </w:p>
    <w:p w:rsidR="00BA19CD" w:rsidRDefault="00BA19CD" w:rsidP="00E52B25">
      <w:pPr>
        <w:pStyle w:val="ListParagraph"/>
        <w:rPr>
          <w:sz w:val="24"/>
          <w:szCs w:val="24"/>
        </w:rPr>
      </w:pPr>
    </w:p>
    <w:p w:rsidR="00BA19CD" w:rsidRPr="00BA19CD" w:rsidRDefault="00E52B25" w:rsidP="00E52B25">
      <w:pPr>
        <w:pStyle w:val="ListParagraph"/>
        <w:rPr>
          <w:b/>
          <w:sz w:val="24"/>
          <w:szCs w:val="24"/>
          <w:u w:val="single"/>
        </w:rPr>
      </w:pPr>
      <w:r w:rsidRPr="00BA19CD">
        <w:rPr>
          <w:b/>
          <w:sz w:val="24"/>
          <w:szCs w:val="24"/>
          <w:u w:val="single"/>
        </w:rPr>
        <w:t xml:space="preserve">Key words – </w:t>
      </w:r>
    </w:p>
    <w:p w:rsidR="00BA19CD" w:rsidRDefault="00071E30" w:rsidP="00E52B25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a) P</w:t>
      </w:r>
      <w:r w:rsidR="00E52B25" w:rsidRPr="00BA19CD">
        <w:rPr>
          <w:b/>
          <w:sz w:val="24"/>
          <w:szCs w:val="24"/>
          <w:u w:val="single"/>
        </w:rPr>
        <w:t>rocess</w:t>
      </w:r>
      <w:r w:rsidR="00E52B25" w:rsidRPr="00BA19CD">
        <w:rPr>
          <w:sz w:val="24"/>
          <w:szCs w:val="24"/>
        </w:rPr>
        <w:t xml:space="preserve"> – dynamic activity that is hard to describe because it changes</w:t>
      </w:r>
      <w:r w:rsidR="00432871" w:rsidRPr="00BA19CD">
        <w:rPr>
          <w:sz w:val="24"/>
          <w:szCs w:val="24"/>
        </w:rPr>
        <w:t>(imagination – two listener, one known and unknown – your perspective might change, watch your words more closely, presence of unknown listener may cause to revaluate what you are saying, so when we interact many more factors influence</w:t>
      </w:r>
      <w:r w:rsidR="00BA19CD" w:rsidRPr="00BA19CD">
        <w:rPr>
          <w:sz w:val="24"/>
          <w:szCs w:val="24"/>
        </w:rPr>
        <w:t xml:space="preserve"> the process of communication,   </w:t>
      </w:r>
    </w:p>
    <w:p w:rsidR="00BA19CD" w:rsidRDefault="00071E30" w:rsidP="00E52B25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b) U</w:t>
      </w:r>
      <w:r w:rsidR="00BA19CD" w:rsidRPr="00BA19CD">
        <w:rPr>
          <w:b/>
          <w:sz w:val="24"/>
          <w:szCs w:val="24"/>
          <w:u w:val="single"/>
        </w:rPr>
        <w:t>nderstanding</w:t>
      </w:r>
      <w:r w:rsidR="00BA19CD" w:rsidRPr="00BA19CD">
        <w:rPr>
          <w:sz w:val="24"/>
          <w:szCs w:val="24"/>
        </w:rPr>
        <w:t xml:space="preserve"> – to understand is to perceive to interpret and to relate or perception and interpretation to what we already know, </w:t>
      </w:r>
    </w:p>
    <w:p w:rsidR="00BA19CD" w:rsidRDefault="00071E30" w:rsidP="00E52B25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c) S</w:t>
      </w:r>
      <w:r w:rsidR="00BA19CD" w:rsidRPr="00BA19CD">
        <w:rPr>
          <w:b/>
          <w:sz w:val="24"/>
          <w:szCs w:val="24"/>
          <w:u w:val="single"/>
        </w:rPr>
        <w:t>haring</w:t>
      </w:r>
      <w:r w:rsidR="00BA19CD" w:rsidRPr="00BA19CD">
        <w:rPr>
          <w:sz w:val="24"/>
          <w:szCs w:val="24"/>
        </w:rPr>
        <w:t xml:space="preserve"> – means doing something together with one or more people, sharing occurs when you convey thoughts, feelings, ideas or insights to others</w:t>
      </w:r>
      <w:r w:rsidR="00BA19CD">
        <w:rPr>
          <w:sz w:val="24"/>
          <w:szCs w:val="24"/>
        </w:rPr>
        <w:t xml:space="preserve">, </w:t>
      </w:r>
      <w:r w:rsidR="00BA19CD" w:rsidRPr="00BA19CD">
        <w:rPr>
          <w:sz w:val="24"/>
          <w:szCs w:val="24"/>
        </w:rPr>
        <w:t>Intrapersonal/</w:t>
      </w:r>
      <w:r w:rsidRPr="00BA19CD">
        <w:rPr>
          <w:sz w:val="24"/>
          <w:szCs w:val="24"/>
        </w:rPr>
        <w:t>Interpersonal communication</w:t>
      </w:r>
      <w:r w:rsidR="00BA19CD" w:rsidRPr="00BA19CD">
        <w:rPr>
          <w:sz w:val="24"/>
          <w:szCs w:val="24"/>
        </w:rPr>
        <w:t xml:space="preserve">. </w:t>
      </w:r>
    </w:p>
    <w:p w:rsidR="00BA19CD" w:rsidRPr="00BA19CD" w:rsidRDefault="00BA19CD" w:rsidP="00E52B25">
      <w:pPr>
        <w:pStyle w:val="ListParagraph"/>
        <w:rPr>
          <w:sz w:val="24"/>
          <w:szCs w:val="24"/>
        </w:rPr>
      </w:pPr>
      <w:r w:rsidRPr="00BA19CD">
        <w:rPr>
          <w:b/>
          <w:sz w:val="24"/>
          <w:szCs w:val="24"/>
          <w:u w:val="single"/>
        </w:rPr>
        <w:t xml:space="preserve">d) </w:t>
      </w:r>
      <w:r w:rsidR="00071E30" w:rsidRPr="00BA19CD">
        <w:rPr>
          <w:b/>
          <w:sz w:val="24"/>
          <w:szCs w:val="24"/>
          <w:u w:val="single"/>
        </w:rPr>
        <w:t xml:space="preserve">Meaning </w:t>
      </w:r>
      <w:r w:rsidR="00071E30">
        <w:rPr>
          <w:sz w:val="24"/>
          <w:szCs w:val="24"/>
        </w:rPr>
        <w:t>-</w:t>
      </w:r>
      <w:r>
        <w:rPr>
          <w:sz w:val="24"/>
          <w:szCs w:val="24"/>
        </w:rPr>
        <w:t xml:space="preserve"> what we share through communication </w:t>
      </w:r>
    </w:p>
    <w:p w:rsidR="00E52B25" w:rsidRPr="00BA19CD" w:rsidRDefault="00BA19CD" w:rsidP="00E52B25">
      <w:pPr>
        <w:pStyle w:val="ListParagraph"/>
        <w:rPr>
          <w:sz w:val="24"/>
          <w:szCs w:val="24"/>
        </w:rPr>
      </w:pPr>
      <w:r w:rsidRPr="00BA19CD">
        <w:rPr>
          <w:sz w:val="24"/>
          <w:szCs w:val="24"/>
        </w:rPr>
        <w:t xml:space="preserve">  </w:t>
      </w:r>
    </w:p>
    <w:p w:rsidR="00535068" w:rsidRPr="00BA19CD" w:rsidRDefault="001E4CB1" w:rsidP="001E4C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19CD">
        <w:rPr>
          <w:sz w:val="24"/>
          <w:szCs w:val="24"/>
        </w:rPr>
        <w:t>According</w:t>
      </w:r>
      <w:r w:rsidR="00F4773A" w:rsidRPr="00BA19CD">
        <w:rPr>
          <w:sz w:val="24"/>
          <w:szCs w:val="24"/>
        </w:rPr>
        <w:t xml:space="preserve"> to OED the imparting or exchanging of information by  speaking or writing, or using some other medium…the successful conveying or sharing of ideas or feelings</w:t>
      </w:r>
    </w:p>
    <w:p w:rsidR="00F4773A" w:rsidRPr="00BA19CD" w:rsidRDefault="00F4773A" w:rsidP="00F477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19CD">
        <w:rPr>
          <w:sz w:val="24"/>
          <w:szCs w:val="24"/>
        </w:rPr>
        <w:t>Simply the transmission of information</w:t>
      </w:r>
    </w:p>
    <w:p w:rsidR="001E4CB1" w:rsidRPr="00BA19CD" w:rsidRDefault="001E4CB1" w:rsidP="00F477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19CD">
        <w:rPr>
          <w:sz w:val="24"/>
          <w:szCs w:val="24"/>
        </w:rPr>
        <w:t xml:space="preserve">Is the relationship that involves interaction between participants </w:t>
      </w:r>
    </w:p>
    <w:p w:rsidR="00F4773A" w:rsidRPr="00BA19CD" w:rsidRDefault="00F4773A" w:rsidP="00F477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19CD">
        <w:rPr>
          <w:sz w:val="24"/>
          <w:szCs w:val="24"/>
        </w:rPr>
        <w:t xml:space="preserve">the term requires the element of success in transmitting or imparting a message, whether information, ideas or emotions  </w:t>
      </w:r>
    </w:p>
    <w:p w:rsidR="00F4773A" w:rsidRPr="00BA19CD" w:rsidRDefault="00F4773A" w:rsidP="00F477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19CD">
        <w:rPr>
          <w:sz w:val="24"/>
          <w:szCs w:val="24"/>
        </w:rPr>
        <w:t>involves one sender, a message and a recipient</w:t>
      </w:r>
    </w:p>
    <w:p w:rsidR="00F4773A" w:rsidRPr="00BA19CD" w:rsidRDefault="00F4773A" w:rsidP="00F477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19CD">
        <w:rPr>
          <w:sz w:val="24"/>
          <w:szCs w:val="24"/>
        </w:rPr>
        <w:t>may  sound simple but a very complex subject</w:t>
      </w:r>
    </w:p>
    <w:p w:rsidR="00F4773A" w:rsidRPr="00BA19CD" w:rsidRDefault="00F4773A" w:rsidP="00F477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19CD">
        <w:rPr>
          <w:sz w:val="24"/>
          <w:szCs w:val="24"/>
        </w:rPr>
        <w:t>transmission can be effected by a huge range of things – emotions, the cultural situation, the medium used to communicate and even our location</w:t>
      </w:r>
    </w:p>
    <w:p w:rsidR="00F4773A" w:rsidRPr="00BA19CD" w:rsidRDefault="00F4773A" w:rsidP="00F477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19CD">
        <w:rPr>
          <w:sz w:val="24"/>
          <w:szCs w:val="24"/>
        </w:rPr>
        <w:t>good communication skills – accurate, effective and unambiguous communication – heart</w:t>
      </w:r>
    </w:p>
    <w:p w:rsidR="00F4773A" w:rsidRPr="00BA19CD" w:rsidRDefault="00F4773A" w:rsidP="00F477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19CD">
        <w:rPr>
          <w:sz w:val="24"/>
          <w:szCs w:val="24"/>
        </w:rPr>
        <w:t>desired outcome or goal of any communication process is mutual understanding</w:t>
      </w:r>
    </w:p>
    <w:p w:rsidR="00F4773A" w:rsidRDefault="00F4773A" w:rsidP="00F477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A19CD">
        <w:rPr>
          <w:sz w:val="24"/>
          <w:szCs w:val="24"/>
        </w:rPr>
        <w:lastRenderedPageBreak/>
        <w:t>misunderstanding can occur at any stage of communication process</w:t>
      </w:r>
    </w:p>
    <w:p w:rsidR="00071E30" w:rsidRDefault="00071E30" w:rsidP="00071E30">
      <w:pPr>
        <w:rPr>
          <w:sz w:val="24"/>
          <w:szCs w:val="24"/>
        </w:rPr>
      </w:pPr>
    </w:p>
    <w:p w:rsidR="00071E30" w:rsidRPr="00071E30" w:rsidRDefault="00071E30" w:rsidP="00071E30">
      <w:pPr>
        <w:jc w:val="center"/>
        <w:rPr>
          <w:b/>
          <w:sz w:val="24"/>
          <w:szCs w:val="24"/>
          <w:u w:val="single"/>
        </w:rPr>
      </w:pPr>
      <w:r w:rsidRPr="00071E30">
        <w:rPr>
          <w:b/>
          <w:sz w:val="24"/>
          <w:szCs w:val="24"/>
          <w:u w:val="single"/>
        </w:rPr>
        <w:t>Eight essential components of Communication</w:t>
      </w:r>
    </w:p>
    <w:p w:rsidR="00071E30" w:rsidRDefault="00071E30" w:rsidP="00071E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Source</w:t>
      </w:r>
    </w:p>
    <w:p w:rsidR="00071E30" w:rsidRDefault="00071E30" w:rsidP="00071E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Message</w:t>
      </w:r>
    </w:p>
    <w:p w:rsidR="00071E30" w:rsidRDefault="00071E30" w:rsidP="00071E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Channel</w:t>
      </w:r>
    </w:p>
    <w:p w:rsidR="00071E30" w:rsidRDefault="00071E30" w:rsidP="00071E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Receiver</w:t>
      </w:r>
    </w:p>
    <w:p w:rsidR="00071E30" w:rsidRDefault="00071E30" w:rsidP="00071E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Feedback</w:t>
      </w:r>
    </w:p>
    <w:p w:rsidR="00071E30" w:rsidRDefault="00071E30" w:rsidP="00071E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Environment</w:t>
      </w:r>
    </w:p>
    <w:p w:rsidR="00071E30" w:rsidRDefault="00071E30" w:rsidP="00071E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Context</w:t>
      </w:r>
    </w:p>
    <w:p w:rsidR="00071E30" w:rsidRDefault="00071E30" w:rsidP="00071E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Interference</w:t>
      </w:r>
    </w:p>
    <w:p w:rsidR="00071E30" w:rsidRDefault="00071E30" w:rsidP="00071E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These eight components serves a integral function in the overall process</w:t>
      </w:r>
    </w:p>
    <w:p w:rsidR="00AC5FC4" w:rsidRDefault="00AC5FC4" w:rsidP="00AC5FC4">
      <w:pPr>
        <w:ind w:left="2880" w:firstLine="720"/>
        <w:rPr>
          <w:b/>
          <w:sz w:val="24"/>
          <w:szCs w:val="24"/>
          <w:u w:val="single"/>
        </w:rPr>
      </w:pPr>
      <w:r w:rsidRPr="00AC5FC4">
        <w:rPr>
          <w:b/>
          <w:sz w:val="24"/>
          <w:szCs w:val="24"/>
          <w:u w:val="single"/>
        </w:rPr>
        <w:t>Source</w:t>
      </w:r>
    </w:p>
    <w:p w:rsidR="00F4773A" w:rsidRPr="00BE12C7" w:rsidRDefault="00AC5FC4" w:rsidP="00AC5FC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Conveys a message </w:t>
      </w:r>
      <w:r w:rsidR="001B4264">
        <w:rPr>
          <w:sz w:val="24"/>
          <w:szCs w:val="24"/>
        </w:rPr>
        <w:t>through his or her tone of voice , body language  and choice of clothing</w:t>
      </w:r>
    </w:p>
    <w:p w:rsidR="00BE12C7" w:rsidRPr="00BE12C7" w:rsidRDefault="00BE12C7" w:rsidP="00AC5FC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Determines the message , what to say and how to say it</w:t>
      </w:r>
    </w:p>
    <w:p w:rsidR="00BE12C7" w:rsidRPr="00BE12C7" w:rsidRDefault="00BE12C7" w:rsidP="00AC5FC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Involves encoding the message by choosing just the right order or the perfect words to convey the intended meaning</w:t>
      </w:r>
    </w:p>
    <w:p w:rsidR="00BE12C7" w:rsidRPr="00BE12C7" w:rsidRDefault="00BE12C7" w:rsidP="00AC5FC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To send the information to the receiver or audience </w:t>
      </w:r>
    </w:p>
    <w:p w:rsidR="00BE12C7" w:rsidRPr="00BE12C7" w:rsidRDefault="00BE12C7" w:rsidP="00AC5FC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Analyzing the audience’s reaction, the source perceives how well they received the message and responds with clarification or supporting information</w:t>
      </w:r>
    </w:p>
    <w:p w:rsidR="00BE12C7" w:rsidRDefault="00BE12C7" w:rsidP="00BE12C7">
      <w:pPr>
        <w:tabs>
          <w:tab w:val="left" w:pos="3915"/>
        </w:tabs>
      </w:pPr>
    </w:p>
    <w:p w:rsidR="00FC3D91" w:rsidRPr="00644EF4" w:rsidRDefault="00BE12C7" w:rsidP="00FC3D91">
      <w:pPr>
        <w:tabs>
          <w:tab w:val="left" w:pos="3915"/>
        </w:tabs>
        <w:rPr>
          <w:b/>
          <w:sz w:val="24"/>
          <w:szCs w:val="24"/>
          <w:u w:val="single"/>
        </w:rPr>
      </w:pPr>
      <w:r>
        <w:tab/>
      </w:r>
      <w:r w:rsidRPr="00644EF4">
        <w:rPr>
          <w:b/>
          <w:sz w:val="24"/>
          <w:szCs w:val="24"/>
          <w:u w:val="single"/>
        </w:rPr>
        <w:t>Message</w:t>
      </w:r>
    </w:p>
    <w:p w:rsidR="00F4773A" w:rsidRPr="00644EF4" w:rsidRDefault="00BE12C7" w:rsidP="00FC3D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4EF4">
        <w:rPr>
          <w:sz w:val="24"/>
          <w:szCs w:val="24"/>
        </w:rPr>
        <w:t>Message is the stimulus or meaning  produced by the so</w:t>
      </w:r>
      <w:r w:rsidR="00FC3D91" w:rsidRPr="00644EF4">
        <w:rPr>
          <w:sz w:val="24"/>
          <w:szCs w:val="24"/>
        </w:rPr>
        <w:t>u</w:t>
      </w:r>
      <w:r w:rsidRPr="00644EF4">
        <w:rPr>
          <w:sz w:val="24"/>
          <w:szCs w:val="24"/>
        </w:rPr>
        <w:t>rce for the receiver or audience</w:t>
      </w:r>
    </w:p>
    <w:p w:rsidR="00FC3D91" w:rsidRPr="00644EF4" w:rsidRDefault="00FC3D91" w:rsidP="00FC3D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4EF4">
        <w:rPr>
          <w:sz w:val="24"/>
          <w:szCs w:val="24"/>
        </w:rPr>
        <w:t>Words are brought together with grammar and organization.</w:t>
      </w:r>
    </w:p>
    <w:p w:rsidR="00FC3D91" w:rsidRPr="00644EF4" w:rsidRDefault="00FC3D91" w:rsidP="00FC3D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4EF4">
        <w:rPr>
          <w:sz w:val="24"/>
          <w:szCs w:val="24"/>
        </w:rPr>
        <w:t>Consists of the way you present it ,in a speech, with your tone of voice, your body language , your appearance</w:t>
      </w:r>
    </w:p>
    <w:p w:rsidR="00FC3D91" w:rsidRPr="00644EF4" w:rsidRDefault="00FC3D91" w:rsidP="00FC3D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4EF4">
        <w:rPr>
          <w:sz w:val="24"/>
          <w:szCs w:val="24"/>
        </w:rPr>
        <w:t>Writing style , punctuation and the heading and formatting you choose</w:t>
      </w:r>
    </w:p>
    <w:p w:rsidR="00FC3D91" w:rsidRPr="00644EF4" w:rsidRDefault="00FC3D91" w:rsidP="00FC3D91">
      <w:pPr>
        <w:tabs>
          <w:tab w:val="left" w:pos="3915"/>
        </w:tabs>
        <w:rPr>
          <w:b/>
          <w:sz w:val="24"/>
          <w:szCs w:val="24"/>
          <w:u w:val="single"/>
        </w:rPr>
      </w:pPr>
      <w:r w:rsidRPr="00644EF4">
        <w:rPr>
          <w:sz w:val="24"/>
          <w:szCs w:val="24"/>
        </w:rPr>
        <w:tab/>
      </w:r>
      <w:r w:rsidRPr="00644EF4">
        <w:rPr>
          <w:b/>
          <w:sz w:val="24"/>
          <w:szCs w:val="24"/>
          <w:u w:val="single"/>
        </w:rPr>
        <w:t>Channel</w:t>
      </w:r>
    </w:p>
    <w:p w:rsidR="00FC3D91" w:rsidRPr="00644EF4" w:rsidRDefault="00FC3D91" w:rsidP="00FC3D91">
      <w:pPr>
        <w:rPr>
          <w:sz w:val="24"/>
          <w:szCs w:val="24"/>
        </w:rPr>
      </w:pPr>
    </w:p>
    <w:p w:rsidR="00FC3D91" w:rsidRPr="00644EF4" w:rsidRDefault="00FC3D91" w:rsidP="00FC3D91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>Is the way in which a message travel between source or receiver</w:t>
      </w:r>
    </w:p>
    <w:p w:rsidR="00FC3D91" w:rsidRPr="00644EF4" w:rsidRDefault="00FC3D91" w:rsidP="00FC3D91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lastRenderedPageBreak/>
        <w:t>While we speak or write we are using a channel to convey our message</w:t>
      </w:r>
    </w:p>
    <w:p w:rsidR="00FC3D91" w:rsidRPr="00644EF4" w:rsidRDefault="00FC3D91" w:rsidP="00FC3D91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 xml:space="preserve">Spoken channels include face to face </w:t>
      </w:r>
      <w:proofErr w:type="spellStart"/>
      <w:r w:rsidR="007968B1" w:rsidRPr="00644EF4">
        <w:rPr>
          <w:sz w:val="24"/>
          <w:szCs w:val="24"/>
        </w:rPr>
        <w:t>conversations</w:t>
      </w:r>
      <w:proofErr w:type="gramStart"/>
      <w:r w:rsidR="007968B1" w:rsidRPr="00644EF4">
        <w:rPr>
          <w:sz w:val="24"/>
          <w:szCs w:val="24"/>
        </w:rPr>
        <w:t>,speeches</w:t>
      </w:r>
      <w:proofErr w:type="spellEnd"/>
      <w:proofErr w:type="gramEnd"/>
      <w:r w:rsidR="003E3E4F" w:rsidRPr="00644EF4">
        <w:rPr>
          <w:sz w:val="24"/>
          <w:szCs w:val="24"/>
        </w:rPr>
        <w:t xml:space="preserve"> , telephone conversations and voice mail messages , radio, public address systems.</w:t>
      </w:r>
    </w:p>
    <w:p w:rsidR="003E3E4F" w:rsidRPr="00644EF4" w:rsidRDefault="003E3E4F" w:rsidP="00FC3D91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 xml:space="preserve">Written channels include </w:t>
      </w:r>
      <w:proofErr w:type="gramStart"/>
      <w:r w:rsidRPr="00644EF4">
        <w:rPr>
          <w:sz w:val="24"/>
          <w:szCs w:val="24"/>
        </w:rPr>
        <w:t>letters ,</w:t>
      </w:r>
      <w:proofErr w:type="gramEnd"/>
      <w:r w:rsidRPr="00644EF4">
        <w:rPr>
          <w:sz w:val="24"/>
          <w:szCs w:val="24"/>
        </w:rPr>
        <w:t xml:space="preserve"> memorandums , purchase orders ,invoices , newspaper and magazine articles , blogs , e mail , text messages , tweets and so on…</w:t>
      </w:r>
    </w:p>
    <w:p w:rsidR="003E3E4F" w:rsidRPr="00644EF4" w:rsidRDefault="003E3E4F" w:rsidP="003E3E4F">
      <w:pPr>
        <w:pStyle w:val="ListParagraph"/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</w:p>
    <w:p w:rsidR="003E3E4F" w:rsidRPr="00644EF4" w:rsidRDefault="003E3E4F" w:rsidP="003E3E4F">
      <w:pPr>
        <w:pStyle w:val="ListParagraph"/>
        <w:tabs>
          <w:tab w:val="left" w:pos="1140"/>
        </w:tabs>
        <w:rPr>
          <w:b/>
          <w:sz w:val="24"/>
          <w:szCs w:val="24"/>
          <w:u w:val="single"/>
        </w:rPr>
      </w:pP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="005C33EC" w:rsidRPr="00644EF4">
        <w:rPr>
          <w:sz w:val="24"/>
          <w:szCs w:val="24"/>
        </w:rPr>
        <w:tab/>
      </w:r>
      <w:r w:rsidRPr="00644EF4">
        <w:rPr>
          <w:b/>
          <w:sz w:val="24"/>
          <w:szCs w:val="24"/>
          <w:u w:val="single"/>
        </w:rPr>
        <w:t>RECEIVER</w:t>
      </w:r>
    </w:p>
    <w:p w:rsidR="003E3E4F" w:rsidRPr="00644EF4" w:rsidRDefault="003E3E4F" w:rsidP="003E3E4F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>Receiver the mess</w:t>
      </w:r>
      <w:r w:rsidR="00661F84" w:rsidRPr="00644EF4">
        <w:rPr>
          <w:sz w:val="24"/>
          <w:szCs w:val="24"/>
        </w:rPr>
        <w:t xml:space="preserve">age from the source, analyzing and </w:t>
      </w:r>
      <w:proofErr w:type="gramStart"/>
      <w:r w:rsidR="00661F84" w:rsidRPr="00644EF4">
        <w:rPr>
          <w:sz w:val="24"/>
          <w:szCs w:val="24"/>
        </w:rPr>
        <w:t>interpreting  the</w:t>
      </w:r>
      <w:proofErr w:type="gramEnd"/>
      <w:r w:rsidR="00661F84" w:rsidRPr="00644EF4">
        <w:rPr>
          <w:sz w:val="24"/>
          <w:szCs w:val="24"/>
        </w:rPr>
        <w:t xml:space="preserve"> message in ways both intended and unintended by the source.</w:t>
      </w:r>
    </w:p>
    <w:p w:rsidR="00661F84" w:rsidRPr="00644EF4" w:rsidRDefault="00661F84" w:rsidP="003E3E4F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>Your audience “sizes you up”</w:t>
      </w:r>
    </w:p>
    <w:p w:rsidR="00661F84" w:rsidRPr="00644EF4" w:rsidRDefault="00661F84" w:rsidP="00661F84">
      <w:pPr>
        <w:pStyle w:val="ListParagraph"/>
        <w:tabs>
          <w:tab w:val="left" w:pos="1140"/>
        </w:tabs>
        <w:ind w:left="4320"/>
        <w:rPr>
          <w:b/>
          <w:sz w:val="24"/>
          <w:szCs w:val="24"/>
          <w:u w:val="single"/>
        </w:rPr>
      </w:pPr>
      <w:r w:rsidRPr="00644EF4">
        <w:rPr>
          <w:b/>
          <w:sz w:val="24"/>
          <w:szCs w:val="24"/>
          <w:u w:val="single"/>
        </w:rPr>
        <w:t>FEEDBACK</w:t>
      </w:r>
    </w:p>
    <w:p w:rsidR="00661F84" w:rsidRPr="00644EF4" w:rsidRDefault="00661F84" w:rsidP="00661F84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 xml:space="preserve">When you respond to the </w:t>
      </w:r>
      <w:proofErr w:type="gramStart"/>
      <w:r w:rsidRPr="00644EF4">
        <w:rPr>
          <w:sz w:val="24"/>
          <w:szCs w:val="24"/>
        </w:rPr>
        <w:t>source ,</w:t>
      </w:r>
      <w:proofErr w:type="gramEnd"/>
      <w:r w:rsidRPr="00644EF4">
        <w:rPr>
          <w:sz w:val="24"/>
          <w:szCs w:val="24"/>
        </w:rPr>
        <w:t xml:space="preserve"> intentionally or unintentionally ,you are giving feedback.</w:t>
      </w:r>
    </w:p>
    <w:p w:rsidR="00661F84" w:rsidRPr="00644EF4" w:rsidRDefault="00661F84" w:rsidP="00661F84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>Composed of messages the receiver sends back to the source</w:t>
      </w:r>
    </w:p>
    <w:p w:rsidR="00661F84" w:rsidRPr="00644EF4" w:rsidRDefault="00661F84" w:rsidP="00661F84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>Verbal or non verbal , all the feedback signals allow the source to see how well , how accurately or inaccurately the message was received</w:t>
      </w:r>
    </w:p>
    <w:p w:rsidR="00661F84" w:rsidRPr="00644EF4" w:rsidRDefault="00661F84" w:rsidP="00661F84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 xml:space="preserve">Provides an opportunity for the receiver or audience to ask for clarification, to agree or disagree, or to indicate </w:t>
      </w:r>
      <w:r w:rsidR="005C33EC" w:rsidRPr="00644EF4">
        <w:rPr>
          <w:sz w:val="24"/>
          <w:szCs w:val="24"/>
        </w:rPr>
        <w:t>that source could make the message more interesting</w:t>
      </w:r>
    </w:p>
    <w:p w:rsidR="005C33EC" w:rsidRPr="00644EF4" w:rsidRDefault="005C33EC" w:rsidP="00661F84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>As the amount of feedback increases, the accuracy of communication also increases</w:t>
      </w:r>
    </w:p>
    <w:p w:rsidR="005C33EC" w:rsidRPr="00644EF4" w:rsidRDefault="005C33EC" w:rsidP="005C33EC">
      <w:pPr>
        <w:pStyle w:val="ListParagraph"/>
        <w:tabs>
          <w:tab w:val="left" w:pos="1140"/>
        </w:tabs>
        <w:rPr>
          <w:sz w:val="24"/>
          <w:szCs w:val="24"/>
        </w:rPr>
      </w:pPr>
    </w:p>
    <w:p w:rsidR="005C33EC" w:rsidRPr="00644EF4" w:rsidRDefault="005C33EC" w:rsidP="005C33EC">
      <w:pPr>
        <w:pStyle w:val="ListParagraph"/>
        <w:tabs>
          <w:tab w:val="left" w:pos="1140"/>
        </w:tabs>
        <w:rPr>
          <w:b/>
          <w:sz w:val="24"/>
          <w:szCs w:val="24"/>
          <w:u w:val="single"/>
        </w:rPr>
      </w:pP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Pr="00644EF4">
        <w:rPr>
          <w:b/>
          <w:sz w:val="24"/>
          <w:szCs w:val="24"/>
          <w:u w:val="single"/>
        </w:rPr>
        <w:t>Environment</w:t>
      </w:r>
    </w:p>
    <w:p w:rsidR="005C33EC" w:rsidRPr="00644EF4" w:rsidRDefault="004F1CD3" w:rsidP="005C33EC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>Is the atmosphere, physical  and psychological ,where you send and receive messages</w:t>
      </w:r>
    </w:p>
    <w:p w:rsidR="004F1CD3" w:rsidRPr="00644EF4" w:rsidRDefault="004F1CD3" w:rsidP="005C33EC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 xml:space="preserve">Can include the tables , chairs , lighting and sound equipment that are in the room </w:t>
      </w:r>
    </w:p>
    <w:p w:rsidR="004F1CD3" w:rsidRPr="00644EF4" w:rsidRDefault="004F1CD3" w:rsidP="005C33EC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>Can also include factors like formal dress, that may indicate whether a discussion is open and caring or more professional and formal</w:t>
      </w:r>
    </w:p>
    <w:p w:rsidR="004F1CD3" w:rsidRPr="00644EF4" w:rsidRDefault="004F1CD3" w:rsidP="005C33EC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>Choice of text is influenced by the environment</w:t>
      </w:r>
      <w:r w:rsidR="00BD42FC" w:rsidRPr="00644EF4">
        <w:rPr>
          <w:sz w:val="24"/>
          <w:szCs w:val="24"/>
        </w:rPr>
        <w:t xml:space="preserve"> </w:t>
      </w:r>
    </w:p>
    <w:p w:rsidR="00BD42FC" w:rsidRPr="00644EF4" w:rsidRDefault="00BD42FC" w:rsidP="005C33EC">
      <w:pPr>
        <w:pStyle w:val="ListParagraph"/>
        <w:numPr>
          <w:ilvl w:val="0"/>
          <w:numId w:val="1"/>
        </w:numPr>
        <w:tabs>
          <w:tab w:val="left" w:pos="1140"/>
        </w:tabs>
        <w:rPr>
          <w:sz w:val="24"/>
          <w:szCs w:val="24"/>
        </w:rPr>
      </w:pPr>
      <w:r w:rsidRPr="00644EF4">
        <w:rPr>
          <w:sz w:val="24"/>
          <w:szCs w:val="24"/>
        </w:rPr>
        <w:t xml:space="preserve">As a </w:t>
      </w:r>
      <w:proofErr w:type="gramStart"/>
      <w:r w:rsidRPr="00644EF4">
        <w:rPr>
          <w:sz w:val="24"/>
          <w:szCs w:val="24"/>
        </w:rPr>
        <w:t>speaker ,</w:t>
      </w:r>
      <w:proofErr w:type="gramEnd"/>
      <w:r w:rsidRPr="00644EF4">
        <w:rPr>
          <w:sz w:val="24"/>
          <w:szCs w:val="24"/>
        </w:rPr>
        <w:t xml:space="preserve"> your environment will impact and play a role in your speech.</w:t>
      </w:r>
    </w:p>
    <w:p w:rsidR="00BD42FC" w:rsidRPr="00644EF4" w:rsidRDefault="00BD42FC" w:rsidP="00BD42FC">
      <w:pPr>
        <w:pStyle w:val="ListParagraph"/>
        <w:tabs>
          <w:tab w:val="left" w:pos="1140"/>
        </w:tabs>
        <w:rPr>
          <w:sz w:val="24"/>
          <w:szCs w:val="24"/>
        </w:rPr>
      </w:pPr>
    </w:p>
    <w:p w:rsidR="00BD42FC" w:rsidRPr="00644EF4" w:rsidRDefault="00BD42FC" w:rsidP="00BD42FC">
      <w:pPr>
        <w:pStyle w:val="ListParagraph"/>
        <w:tabs>
          <w:tab w:val="left" w:pos="1140"/>
        </w:tabs>
        <w:rPr>
          <w:b/>
          <w:sz w:val="24"/>
          <w:szCs w:val="24"/>
          <w:u w:val="single"/>
        </w:rPr>
      </w:pP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Pr="00644EF4">
        <w:rPr>
          <w:sz w:val="24"/>
          <w:szCs w:val="24"/>
        </w:rPr>
        <w:tab/>
      </w:r>
      <w:r w:rsidRPr="00644EF4">
        <w:rPr>
          <w:b/>
          <w:sz w:val="24"/>
          <w:szCs w:val="24"/>
          <w:u w:val="single"/>
        </w:rPr>
        <w:t>Context</w:t>
      </w:r>
    </w:p>
    <w:p w:rsidR="00BD42FC" w:rsidRPr="00644EF4" w:rsidRDefault="00BD42FC" w:rsidP="00BD42FC">
      <w:pPr>
        <w:pStyle w:val="ListParagraph"/>
        <w:numPr>
          <w:ilvl w:val="0"/>
          <w:numId w:val="1"/>
        </w:numPr>
        <w:tabs>
          <w:tab w:val="left" w:pos="1140"/>
        </w:tabs>
        <w:rPr>
          <w:b/>
          <w:sz w:val="24"/>
          <w:szCs w:val="24"/>
          <w:u w:val="single"/>
        </w:rPr>
      </w:pPr>
      <w:r w:rsidRPr="00644EF4">
        <w:rPr>
          <w:sz w:val="24"/>
          <w:szCs w:val="24"/>
        </w:rPr>
        <w:t xml:space="preserve">Context of the communication interaction involves the </w:t>
      </w:r>
      <w:r w:rsidR="00644EF4" w:rsidRPr="00644EF4">
        <w:rPr>
          <w:sz w:val="24"/>
          <w:szCs w:val="24"/>
        </w:rPr>
        <w:t>setting,</w:t>
      </w:r>
      <w:r w:rsidRPr="00644EF4">
        <w:rPr>
          <w:sz w:val="24"/>
          <w:szCs w:val="24"/>
        </w:rPr>
        <w:t xml:space="preserve"> scene and expectations of the individuals involved. </w:t>
      </w:r>
    </w:p>
    <w:p w:rsidR="00BD42FC" w:rsidRPr="00644EF4" w:rsidRDefault="00BD42FC" w:rsidP="00BD42FC">
      <w:pPr>
        <w:pStyle w:val="ListParagraph"/>
        <w:numPr>
          <w:ilvl w:val="0"/>
          <w:numId w:val="1"/>
        </w:numPr>
        <w:tabs>
          <w:tab w:val="left" w:pos="1140"/>
        </w:tabs>
        <w:rPr>
          <w:b/>
          <w:sz w:val="24"/>
          <w:szCs w:val="24"/>
          <w:u w:val="single"/>
        </w:rPr>
      </w:pPr>
      <w:r w:rsidRPr="00644EF4">
        <w:rPr>
          <w:sz w:val="24"/>
          <w:szCs w:val="24"/>
        </w:rPr>
        <w:t xml:space="preserve">Is all about what people expect from each other, and we often create those expectations out of the </w:t>
      </w:r>
      <w:r w:rsidR="00644EF4" w:rsidRPr="00644EF4">
        <w:rPr>
          <w:sz w:val="24"/>
          <w:szCs w:val="24"/>
        </w:rPr>
        <w:t>environment cues</w:t>
      </w:r>
      <w:r w:rsidRPr="00644EF4">
        <w:rPr>
          <w:sz w:val="24"/>
          <w:szCs w:val="24"/>
        </w:rPr>
        <w:t>.</w:t>
      </w:r>
    </w:p>
    <w:p w:rsidR="00BD42FC" w:rsidRDefault="00BD42FC" w:rsidP="00BD42FC">
      <w:pPr>
        <w:tabs>
          <w:tab w:val="left" w:pos="1140"/>
        </w:tabs>
        <w:rPr>
          <w:sz w:val="24"/>
          <w:szCs w:val="24"/>
        </w:rPr>
      </w:pPr>
    </w:p>
    <w:p w:rsidR="005658E6" w:rsidRDefault="005658E6" w:rsidP="00BD42FC">
      <w:pPr>
        <w:tabs>
          <w:tab w:val="left" w:pos="1140"/>
        </w:tabs>
        <w:rPr>
          <w:sz w:val="24"/>
          <w:szCs w:val="24"/>
        </w:rPr>
      </w:pPr>
    </w:p>
    <w:p w:rsidR="005658E6" w:rsidRDefault="005658E6" w:rsidP="00BD42FC">
      <w:pPr>
        <w:tabs>
          <w:tab w:val="left" w:pos="1140"/>
        </w:tabs>
        <w:rPr>
          <w:sz w:val="24"/>
          <w:szCs w:val="24"/>
        </w:rPr>
      </w:pPr>
    </w:p>
    <w:p w:rsidR="005658E6" w:rsidRDefault="005658E6" w:rsidP="005658E6">
      <w:pPr>
        <w:tabs>
          <w:tab w:val="left" w:pos="1140"/>
        </w:tabs>
        <w:jc w:val="center"/>
        <w:rPr>
          <w:b/>
          <w:sz w:val="28"/>
          <w:szCs w:val="28"/>
        </w:rPr>
      </w:pPr>
      <w:r w:rsidRPr="005658E6">
        <w:rPr>
          <w:b/>
          <w:sz w:val="28"/>
          <w:szCs w:val="28"/>
        </w:rPr>
        <w:lastRenderedPageBreak/>
        <w:t>Difference between Oral and Written Com</w:t>
      </w:r>
      <w:r>
        <w:rPr>
          <w:b/>
          <w:sz w:val="28"/>
          <w:szCs w:val="28"/>
        </w:rPr>
        <w:t>munication</w:t>
      </w:r>
    </w:p>
    <w:p w:rsidR="005658E6" w:rsidRDefault="005658E6" w:rsidP="005658E6">
      <w:pPr>
        <w:tabs>
          <w:tab w:val="left" w:pos="1140"/>
        </w:tabs>
        <w:jc w:val="center"/>
        <w:rPr>
          <w:b/>
          <w:sz w:val="28"/>
          <w:szCs w:val="28"/>
        </w:rPr>
      </w:pPr>
    </w:p>
    <w:p w:rsidR="005658E6" w:rsidRDefault="005658E6" w:rsidP="005658E6">
      <w:pPr>
        <w:tabs>
          <w:tab w:val="left" w:pos="1140"/>
        </w:tabs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143500" cy="7433813"/>
            <wp:effectExtent l="19050" t="0" r="0" b="0"/>
            <wp:docPr id="10" name="Picture 10" descr="https://thebusinesscommunication.com/wp-content/uploads/2013/03/Difference-between-oral-and-written-commun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ebusinesscommunication.com/wp-content/uploads/2013/03/Difference-between-oral-and-written-communicatio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43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8E6" w:rsidRDefault="005658E6" w:rsidP="005658E6">
      <w:pPr>
        <w:tabs>
          <w:tab w:val="left" w:pos="1140"/>
        </w:tabs>
        <w:rPr>
          <w:b/>
          <w:sz w:val="28"/>
          <w:szCs w:val="28"/>
        </w:rPr>
      </w:pPr>
    </w:p>
    <w:p w:rsidR="005658E6" w:rsidRDefault="005658E6" w:rsidP="005658E6">
      <w:pPr>
        <w:tabs>
          <w:tab w:val="left" w:pos="1140"/>
        </w:tabs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75998" cy="4610100"/>
            <wp:effectExtent l="19050" t="0" r="852" b="0"/>
            <wp:docPr id="1" name="Picture 1" descr="https://thebusinesscommunication.com/wp-content/uploads/2013/03/Difference-between-oral-and-written-communicati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businesscommunication.com/wp-content/uploads/2013/03/Difference-between-oral-and-written-communication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681" cy="461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8E6" w:rsidRPr="005658E6" w:rsidRDefault="005658E6" w:rsidP="005658E6">
      <w:pPr>
        <w:tabs>
          <w:tab w:val="left" w:pos="1140"/>
        </w:tabs>
        <w:jc w:val="center"/>
        <w:rPr>
          <w:b/>
          <w:sz w:val="28"/>
          <w:szCs w:val="28"/>
        </w:rPr>
      </w:pPr>
    </w:p>
    <w:sectPr w:rsidR="005658E6" w:rsidRPr="005658E6" w:rsidSect="0035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513D3"/>
    <w:multiLevelType w:val="hybridMultilevel"/>
    <w:tmpl w:val="EFB80A56"/>
    <w:lvl w:ilvl="0" w:tplc="8DBA92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177D8"/>
    <w:multiLevelType w:val="hybridMultilevel"/>
    <w:tmpl w:val="0734CAF6"/>
    <w:lvl w:ilvl="0" w:tplc="09E023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35068"/>
    <w:rsid w:val="00071E30"/>
    <w:rsid w:val="00083241"/>
    <w:rsid w:val="001B4264"/>
    <w:rsid w:val="001E4CB1"/>
    <w:rsid w:val="00353D3E"/>
    <w:rsid w:val="00373979"/>
    <w:rsid w:val="003E3E4F"/>
    <w:rsid w:val="00413265"/>
    <w:rsid w:val="00432871"/>
    <w:rsid w:val="00453516"/>
    <w:rsid w:val="0049671C"/>
    <w:rsid w:val="004F1CD3"/>
    <w:rsid w:val="00535068"/>
    <w:rsid w:val="005658E6"/>
    <w:rsid w:val="005C33EC"/>
    <w:rsid w:val="00644EF4"/>
    <w:rsid w:val="00661F84"/>
    <w:rsid w:val="006E4237"/>
    <w:rsid w:val="006E6D98"/>
    <w:rsid w:val="00795850"/>
    <w:rsid w:val="007968B1"/>
    <w:rsid w:val="008E15E4"/>
    <w:rsid w:val="00923EB7"/>
    <w:rsid w:val="00A244CD"/>
    <w:rsid w:val="00A34680"/>
    <w:rsid w:val="00AC5FC4"/>
    <w:rsid w:val="00B57BC7"/>
    <w:rsid w:val="00B86943"/>
    <w:rsid w:val="00BA19CD"/>
    <w:rsid w:val="00BD42FC"/>
    <w:rsid w:val="00BE12C7"/>
    <w:rsid w:val="00C628F1"/>
    <w:rsid w:val="00CB01D5"/>
    <w:rsid w:val="00E52B25"/>
    <w:rsid w:val="00E7689C"/>
    <w:rsid w:val="00F4773A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3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C5F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5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</dc:creator>
  <cp:lastModifiedBy>HP</cp:lastModifiedBy>
  <cp:revision>2</cp:revision>
  <dcterms:created xsi:type="dcterms:W3CDTF">2021-04-27T09:24:00Z</dcterms:created>
  <dcterms:modified xsi:type="dcterms:W3CDTF">2021-04-27T09:24:00Z</dcterms:modified>
</cp:coreProperties>
</file>